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8665" w14:textId="5D9B7557" w:rsidR="00B106F2" w:rsidRPr="00591649" w:rsidRDefault="00591649" w:rsidP="00697A9B">
      <w:pPr>
        <w:jc w:val="center"/>
        <w:rPr>
          <w:sz w:val="28"/>
          <w:szCs w:val="28"/>
        </w:rPr>
      </w:pPr>
      <w:r w:rsidRPr="00591649">
        <w:rPr>
          <w:noProof/>
          <w:sz w:val="28"/>
          <w:szCs w:val="28"/>
          <w:lang w:eastAsia="en-GB"/>
        </w:rPr>
        <w:t>L</w:t>
      </w:r>
      <w:r w:rsidR="0095504A">
        <w:rPr>
          <w:noProof/>
          <w:sz w:val="28"/>
          <w:szCs w:val="28"/>
          <w:lang w:eastAsia="en-GB"/>
        </w:rPr>
        <w:t>CG NAIL SUPPLIES</w:t>
      </w:r>
    </w:p>
    <w:p w14:paraId="495BA210" w14:textId="77777777" w:rsidR="007700DA" w:rsidRPr="00BC4B7A" w:rsidRDefault="007700DA" w:rsidP="007700DA">
      <w:pPr>
        <w:autoSpaceDE w:val="0"/>
        <w:autoSpaceDN w:val="0"/>
        <w:adjustRightInd w:val="0"/>
        <w:spacing w:after="0" w:line="240" w:lineRule="auto"/>
        <w:jc w:val="center"/>
        <w:rPr>
          <w:rFonts w:ascii="Arial" w:hAnsi="Arial" w:cs="Arial"/>
          <w:b/>
          <w:bCs/>
          <w:sz w:val="20"/>
          <w:szCs w:val="20"/>
          <w:u w:val="single"/>
        </w:rPr>
      </w:pPr>
      <w:r w:rsidRPr="00BC4B7A">
        <w:rPr>
          <w:rFonts w:ascii="Arial" w:hAnsi="Arial" w:cs="Arial"/>
          <w:b/>
          <w:bCs/>
          <w:sz w:val="20"/>
          <w:szCs w:val="20"/>
          <w:u w:val="single"/>
        </w:rPr>
        <w:t>SAFETY DATA SHEET</w:t>
      </w:r>
    </w:p>
    <w:p w14:paraId="52171C02" w14:textId="311A7413" w:rsidR="00BC4B7A" w:rsidRPr="00BC4B7A" w:rsidRDefault="00BC4B7A" w:rsidP="00591649">
      <w:pPr>
        <w:autoSpaceDE w:val="0"/>
        <w:autoSpaceDN w:val="0"/>
        <w:adjustRightInd w:val="0"/>
        <w:spacing w:after="0" w:line="240" w:lineRule="auto"/>
        <w:rPr>
          <w:rFonts w:ascii="Arial" w:hAnsi="Arial" w:cs="Arial"/>
          <w:b/>
          <w:bCs/>
          <w:sz w:val="20"/>
          <w:szCs w:val="20"/>
          <w:u w:val="single"/>
        </w:rPr>
      </w:pPr>
    </w:p>
    <w:p w14:paraId="5B9A6958" w14:textId="77777777" w:rsidR="00BC4B7A" w:rsidRPr="00BC4B7A" w:rsidRDefault="00BC4B7A" w:rsidP="007700DA">
      <w:pPr>
        <w:autoSpaceDE w:val="0"/>
        <w:autoSpaceDN w:val="0"/>
        <w:adjustRightInd w:val="0"/>
        <w:spacing w:after="0" w:line="240" w:lineRule="auto"/>
        <w:jc w:val="center"/>
        <w:rPr>
          <w:rFonts w:ascii="Arial" w:hAnsi="Arial" w:cs="Arial"/>
          <w:b/>
          <w:bCs/>
          <w:sz w:val="20"/>
          <w:szCs w:val="20"/>
          <w:u w:val="single"/>
        </w:rPr>
      </w:pPr>
    </w:p>
    <w:p w14:paraId="4DC82F08" w14:textId="77777777" w:rsidR="00BC4B7A" w:rsidRPr="00BC4B7A" w:rsidRDefault="00B347F7" w:rsidP="007700DA">
      <w:pPr>
        <w:autoSpaceDE w:val="0"/>
        <w:autoSpaceDN w:val="0"/>
        <w:adjustRightInd w:val="0"/>
        <w:spacing w:after="0" w:line="240" w:lineRule="auto"/>
        <w:jc w:val="center"/>
        <w:rPr>
          <w:rFonts w:ascii="Arial" w:hAnsi="Arial" w:cs="Arial"/>
          <w:b/>
          <w:bCs/>
          <w:sz w:val="20"/>
          <w:szCs w:val="20"/>
          <w:u w:val="single"/>
        </w:rPr>
      </w:pPr>
      <w:r>
        <w:rPr>
          <w:rFonts w:ascii="Arial" w:hAnsi="Arial" w:cs="Arial"/>
          <w:b/>
          <w:bCs/>
          <w:sz w:val="20"/>
          <w:szCs w:val="20"/>
          <w:u w:val="single"/>
        </w:rPr>
        <w:t>Acid-Free Nail Primer</w:t>
      </w:r>
    </w:p>
    <w:p w14:paraId="13C12C7C" w14:textId="77777777" w:rsidR="00BC4B7A" w:rsidRDefault="00BC4B7A" w:rsidP="007700DA">
      <w:pPr>
        <w:autoSpaceDE w:val="0"/>
        <w:autoSpaceDN w:val="0"/>
        <w:adjustRightInd w:val="0"/>
        <w:spacing w:after="0" w:line="240" w:lineRule="auto"/>
        <w:jc w:val="center"/>
        <w:rPr>
          <w:rFonts w:ascii="Arial" w:hAnsi="Arial" w:cs="Arial"/>
          <w:b/>
          <w:bCs/>
          <w:sz w:val="20"/>
          <w:szCs w:val="20"/>
        </w:rPr>
      </w:pPr>
    </w:p>
    <w:p w14:paraId="1229CE41" w14:textId="408BEACE" w:rsidR="00741C20" w:rsidRDefault="00741C20" w:rsidP="00741C20">
      <w:pPr>
        <w:autoSpaceDE w:val="0"/>
        <w:autoSpaceDN w:val="0"/>
        <w:adjustRightInd w:val="0"/>
        <w:spacing w:after="0" w:line="240" w:lineRule="auto"/>
        <w:rPr>
          <w:rFonts w:ascii="Arial" w:hAnsi="Arial" w:cs="Arial"/>
          <w:sz w:val="18"/>
          <w:szCs w:val="18"/>
        </w:rPr>
      </w:pPr>
    </w:p>
    <w:p w14:paraId="68DA54E0" w14:textId="77777777" w:rsidR="00741C20" w:rsidRDefault="00741C20" w:rsidP="00741C20">
      <w:pPr>
        <w:autoSpaceDE w:val="0"/>
        <w:autoSpaceDN w:val="0"/>
        <w:adjustRightInd w:val="0"/>
        <w:spacing w:after="0" w:line="240" w:lineRule="auto"/>
        <w:rPr>
          <w:rFonts w:ascii="Arial" w:hAnsi="Arial" w:cs="Arial"/>
          <w:sz w:val="18"/>
          <w:szCs w:val="18"/>
        </w:rPr>
      </w:pPr>
    </w:p>
    <w:p w14:paraId="1AF6F73C" w14:textId="77777777" w:rsidR="00741C20" w:rsidRPr="0079113E"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1: Identification of the substance/mixture and of the company/undertaking</w:t>
      </w:r>
    </w:p>
    <w:p w14:paraId="0F7774D1" w14:textId="77777777" w:rsidR="00741C20" w:rsidRDefault="00741C20" w:rsidP="00741C20">
      <w:pPr>
        <w:autoSpaceDE w:val="0"/>
        <w:autoSpaceDN w:val="0"/>
        <w:adjustRightInd w:val="0"/>
        <w:spacing w:after="0" w:line="240" w:lineRule="auto"/>
        <w:rPr>
          <w:rFonts w:ascii="Arial" w:hAnsi="Arial" w:cs="Arial"/>
          <w:b/>
          <w:bCs/>
          <w:sz w:val="20"/>
          <w:szCs w:val="20"/>
        </w:rPr>
      </w:pPr>
    </w:p>
    <w:p w14:paraId="74C93C5B" w14:textId="77777777" w:rsidR="00741C20" w:rsidRP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Product identifier</w:t>
      </w:r>
    </w:p>
    <w:p w14:paraId="671D655E" w14:textId="77777777" w:rsidR="00741C20" w:rsidRPr="00741C20" w:rsidRDefault="00741C20" w:rsidP="00741C20">
      <w:pPr>
        <w:pStyle w:val="ListParagraph"/>
        <w:autoSpaceDE w:val="0"/>
        <w:autoSpaceDN w:val="0"/>
        <w:adjustRightInd w:val="0"/>
        <w:spacing w:after="0" w:line="240" w:lineRule="auto"/>
        <w:ind w:left="360"/>
        <w:rPr>
          <w:rFonts w:ascii="Arial" w:hAnsi="Arial" w:cs="Arial"/>
          <w:b/>
          <w:bCs/>
          <w:sz w:val="18"/>
          <w:szCs w:val="18"/>
        </w:rPr>
      </w:pPr>
    </w:p>
    <w:p w14:paraId="6DC6C028"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Product name: </w:t>
      </w:r>
      <w:r w:rsidR="00B347F7">
        <w:rPr>
          <w:rFonts w:ascii="Arial" w:hAnsi="Arial" w:cs="Arial"/>
          <w:sz w:val="18"/>
          <w:szCs w:val="18"/>
        </w:rPr>
        <w:t>Acid-Free Nail Primer</w:t>
      </w:r>
    </w:p>
    <w:p w14:paraId="7CC6A5C7" w14:textId="77777777" w:rsidR="00741C20" w:rsidRDefault="00741C20" w:rsidP="00741C20">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Product code: </w:t>
      </w:r>
      <w:r w:rsidR="00B347F7">
        <w:rPr>
          <w:rFonts w:ascii="Arial" w:hAnsi="Arial" w:cs="Arial"/>
          <w:sz w:val="18"/>
          <w:szCs w:val="18"/>
        </w:rPr>
        <w:t>AFP01</w:t>
      </w:r>
    </w:p>
    <w:p w14:paraId="6BD2CF2F" w14:textId="77777777" w:rsidR="00741C20" w:rsidRDefault="00741C20" w:rsidP="00741C20">
      <w:pPr>
        <w:autoSpaceDE w:val="0"/>
        <w:autoSpaceDN w:val="0"/>
        <w:adjustRightInd w:val="0"/>
        <w:spacing w:after="0" w:line="240" w:lineRule="auto"/>
        <w:rPr>
          <w:rFonts w:ascii="Arial" w:hAnsi="Arial" w:cs="Arial"/>
          <w:sz w:val="18"/>
          <w:szCs w:val="18"/>
        </w:rPr>
      </w:pPr>
    </w:p>
    <w:p w14:paraId="11631CB6" w14:textId="77777777" w:rsidR="00741C20" w:rsidRPr="00741C20" w:rsidRDefault="00741C20" w:rsidP="00741C20">
      <w:pPr>
        <w:pStyle w:val="ListParagraph"/>
        <w:numPr>
          <w:ilvl w:val="1"/>
          <w:numId w:val="1"/>
        </w:numPr>
        <w:autoSpaceDE w:val="0"/>
        <w:autoSpaceDN w:val="0"/>
        <w:adjustRightInd w:val="0"/>
        <w:spacing w:after="0" w:line="240" w:lineRule="auto"/>
        <w:rPr>
          <w:rFonts w:ascii="Arial" w:hAnsi="Arial" w:cs="Arial"/>
          <w:b/>
          <w:bCs/>
          <w:sz w:val="18"/>
          <w:szCs w:val="18"/>
        </w:rPr>
      </w:pPr>
      <w:r w:rsidRPr="00741C20">
        <w:rPr>
          <w:rFonts w:ascii="Arial" w:hAnsi="Arial" w:cs="Arial"/>
          <w:b/>
          <w:bCs/>
          <w:sz w:val="18"/>
          <w:szCs w:val="18"/>
        </w:rPr>
        <w:t>Relevant identified uses of the substance or mixture and uses advised against</w:t>
      </w:r>
    </w:p>
    <w:p w14:paraId="2251357B" w14:textId="77777777" w:rsidR="00741C20" w:rsidRPr="00741C20" w:rsidRDefault="00741C20" w:rsidP="00741C20">
      <w:pPr>
        <w:pStyle w:val="ListParagraph"/>
        <w:autoSpaceDE w:val="0"/>
        <w:autoSpaceDN w:val="0"/>
        <w:adjustRightInd w:val="0"/>
        <w:spacing w:after="0" w:line="240" w:lineRule="auto"/>
        <w:ind w:left="360"/>
        <w:rPr>
          <w:rFonts w:ascii="Arial" w:hAnsi="Arial" w:cs="Arial"/>
          <w:b/>
          <w:bCs/>
          <w:sz w:val="18"/>
          <w:szCs w:val="18"/>
        </w:rPr>
      </w:pPr>
    </w:p>
    <w:p w14:paraId="207D6E7A" w14:textId="77777777" w:rsidR="00741C20" w:rsidRDefault="00741C20" w:rsidP="00E4354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Use of substance / mixture: </w:t>
      </w:r>
      <w:r w:rsidR="00E4354C" w:rsidRPr="00E4354C">
        <w:rPr>
          <w:rFonts w:ascii="Arial" w:hAnsi="Arial" w:cs="Arial"/>
          <w:bCs/>
          <w:sz w:val="18"/>
          <w:szCs w:val="18"/>
        </w:rPr>
        <w:t>(</w:t>
      </w:r>
      <w:r w:rsidR="003A57BE">
        <w:rPr>
          <w:rFonts w:ascii="Arial" w:hAnsi="Arial" w:cs="Arial"/>
          <w:sz w:val="18"/>
          <w:szCs w:val="18"/>
        </w:rPr>
        <w:t>PC39: Cosmetics, personal care products</w:t>
      </w:r>
      <w:r w:rsidR="00E4354C">
        <w:rPr>
          <w:rFonts w:ascii="Arial" w:hAnsi="Arial" w:cs="Arial"/>
          <w:sz w:val="18"/>
          <w:szCs w:val="18"/>
        </w:rPr>
        <w:t>)</w:t>
      </w:r>
      <w:r w:rsidR="003A57BE">
        <w:rPr>
          <w:rFonts w:ascii="Arial" w:hAnsi="Arial" w:cs="Arial"/>
          <w:sz w:val="18"/>
          <w:szCs w:val="18"/>
        </w:rPr>
        <w:t xml:space="preserve">. </w:t>
      </w:r>
      <w:r w:rsidR="00B347F7">
        <w:rPr>
          <w:rFonts w:ascii="Arial" w:hAnsi="Arial" w:cs="Arial"/>
          <w:sz w:val="18"/>
          <w:szCs w:val="18"/>
        </w:rPr>
        <w:t>For the preparation of the nail prior to the application of gel or acrylic overlays to aid bonding and adhesion</w:t>
      </w:r>
    </w:p>
    <w:p w14:paraId="0703FA0B" w14:textId="77777777" w:rsidR="003A57BE" w:rsidRDefault="003A57BE" w:rsidP="003A57BE">
      <w:pPr>
        <w:autoSpaceDE w:val="0"/>
        <w:autoSpaceDN w:val="0"/>
        <w:adjustRightInd w:val="0"/>
        <w:spacing w:after="0" w:line="240" w:lineRule="auto"/>
        <w:rPr>
          <w:rFonts w:ascii="Arial" w:hAnsi="Arial" w:cs="Arial"/>
          <w:sz w:val="18"/>
          <w:szCs w:val="18"/>
        </w:rPr>
      </w:pPr>
    </w:p>
    <w:p w14:paraId="3E9C228E"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1.3. Details of the supplier of the safety data sheet</w:t>
      </w:r>
    </w:p>
    <w:p w14:paraId="06E68206" w14:textId="77777777" w:rsidR="008B2B35" w:rsidRDefault="008B2B35" w:rsidP="00741C20">
      <w:pPr>
        <w:autoSpaceDE w:val="0"/>
        <w:autoSpaceDN w:val="0"/>
        <w:adjustRightInd w:val="0"/>
        <w:spacing w:after="0" w:line="240" w:lineRule="auto"/>
        <w:rPr>
          <w:rFonts w:ascii="Arial" w:hAnsi="Arial" w:cs="Arial"/>
          <w:b/>
          <w:bCs/>
          <w:sz w:val="18"/>
          <w:szCs w:val="18"/>
        </w:rPr>
      </w:pPr>
    </w:p>
    <w:p w14:paraId="30D6012C" w14:textId="166A7A4D" w:rsidR="00741C20" w:rsidRPr="00591649" w:rsidRDefault="00741C20" w:rsidP="00741C20">
      <w:pPr>
        <w:autoSpaceDE w:val="0"/>
        <w:autoSpaceDN w:val="0"/>
        <w:adjustRightInd w:val="0"/>
        <w:spacing w:after="0" w:line="240" w:lineRule="auto"/>
        <w:rPr>
          <w:rFonts w:ascii="Arial" w:hAnsi="Arial" w:cs="Arial"/>
          <w:sz w:val="18"/>
          <w:szCs w:val="18"/>
        </w:rPr>
      </w:pPr>
    </w:p>
    <w:p w14:paraId="7BEF0372" w14:textId="77777777" w:rsidR="00591649" w:rsidRDefault="00591649" w:rsidP="00591649">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Company name: </w:t>
      </w:r>
    </w:p>
    <w:p w14:paraId="1B642A12" w14:textId="55422971" w:rsidR="00591649" w:rsidRDefault="00591649" w:rsidP="00591649">
      <w:pPr>
        <w:autoSpaceDE w:val="0"/>
        <w:autoSpaceDN w:val="0"/>
        <w:adjustRightInd w:val="0"/>
        <w:spacing w:after="0" w:line="240" w:lineRule="auto"/>
        <w:rPr>
          <w:rFonts w:ascii="Arial" w:hAnsi="Arial" w:cs="Arial"/>
          <w:sz w:val="18"/>
          <w:szCs w:val="18"/>
        </w:rPr>
      </w:pPr>
      <w:r>
        <w:rPr>
          <w:rFonts w:ascii="Arial" w:hAnsi="Arial" w:cs="Arial"/>
          <w:sz w:val="18"/>
          <w:szCs w:val="18"/>
        </w:rPr>
        <w:t>L</w:t>
      </w:r>
      <w:r w:rsidR="0095504A">
        <w:rPr>
          <w:rFonts w:ascii="Arial" w:hAnsi="Arial" w:cs="Arial"/>
          <w:sz w:val="18"/>
          <w:szCs w:val="18"/>
        </w:rPr>
        <w:t>CG NAIL SUPPLIES</w:t>
      </w:r>
    </w:p>
    <w:p w14:paraId="6CAEBF8A" w14:textId="77777777" w:rsidR="00591649" w:rsidRDefault="00591649" w:rsidP="0059164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5 Moxham Street Cranebrook NSW 2749 </w:t>
      </w:r>
    </w:p>
    <w:p w14:paraId="06F70A85" w14:textId="77777777" w:rsidR="00591649" w:rsidRPr="006A0661" w:rsidRDefault="00591649" w:rsidP="00591649">
      <w:pPr>
        <w:autoSpaceDE w:val="0"/>
        <w:autoSpaceDN w:val="0"/>
        <w:adjustRightInd w:val="0"/>
        <w:spacing w:after="0" w:line="240" w:lineRule="auto"/>
        <w:rPr>
          <w:rFonts w:ascii="Arial" w:hAnsi="Arial" w:cs="Arial"/>
          <w:b/>
          <w:bCs/>
          <w:sz w:val="18"/>
          <w:szCs w:val="18"/>
        </w:rPr>
      </w:pPr>
    </w:p>
    <w:p w14:paraId="4E5B4DAF" w14:textId="77777777" w:rsidR="00591649" w:rsidRDefault="00591649" w:rsidP="00591649">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Tel: </w:t>
      </w:r>
      <w:r>
        <w:rPr>
          <w:rFonts w:ascii="Arial" w:hAnsi="Arial" w:cs="Arial"/>
          <w:sz w:val="18"/>
          <w:szCs w:val="18"/>
        </w:rPr>
        <w:t>0481451050</w:t>
      </w:r>
    </w:p>
    <w:p w14:paraId="1FC00359" w14:textId="77777777" w:rsidR="00591649" w:rsidRDefault="00591649" w:rsidP="00591649">
      <w:pPr>
        <w:autoSpaceDE w:val="0"/>
        <w:autoSpaceDN w:val="0"/>
        <w:adjustRightInd w:val="0"/>
        <w:spacing w:after="0" w:line="240" w:lineRule="auto"/>
        <w:rPr>
          <w:rFonts w:ascii="Arial" w:hAnsi="Arial" w:cs="Arial"/>
          <w:sz w:val="18"/>
          <w:szCs w:val="18"/>
        </w:rPr>
      </w:pPr>
    </w:p>
    <w:p w14:paraId="244D3FD5" w14:textId="25DFDB8C" w:rsidR="00591649" w:rsidRPr="001770BD" w:rsidRDefault="00591649" w:rsidP="00591649">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Email: </w:t>
      </w:r>
      <w:r w:rsidRPr="001770BD">
        <w:rPr>
          <w:rFonts w:ascii="Arial" w:hAnsi="Arial" w:cs="Arial"/>
          <w:sz w:val="18"/>
          <w:szCs w:val="18"/>
        </w:rPr>
        <w:t>sales@l</w:t>
      </w:r>
      <w:r w:rsidR="0095504A">
        <w:rPr>
          <w:rFonts w:ascii="Arial" w:hAnsi="Arial" w:cs="Arial"/>
          <w:sz w:val="18"/>
          <w:szCs w:val="18"/>
        </w:rPr>
        <w:t>cgnailsupplies</w:t>
      </w:r>
      <w:r w:rsidRPr="001770BD">
        <w:rPr>
          <w:rFonts w:ascii="Arial" w:hAnsi="Arial" w:cs="Arial"/>
          <w:sz w:val="18"/>
          <w:szCs w:val="18"/>
        </w:rPr>
        <w:t>.com.au</w:t>
      </w:r>
    </w:p>
    <w:p w14:paraId="42968155" w14:textId="77777777" w:rsidR="00591649" w:rsidRPr="001770BD" w:rsidRDefault="00591649" w:rsidP="00591649">
      <w:pPr>
        <w:autoSpaceDE w:val="0"/>
        <w:autoSpaceDN w:val="0"/>
        <w:adjustRightInd w:val="0"/>
        <w:spacing w:after="0" w:line="240" w:lineRule="auto"/>
        <w:rPr>
          <w:rFonts w:ascii="Arial" w:hAnsi="Arial" w:cs="Arial"/>
          <w:sz w:val="18"/>
          <w:szCs w:val="18"/>
        </w:rPr>
      </w:pPr>
    </w:p>
    <w:p w14:paraId="22EC6123" w14:textId="77777777" w:rsidR="00591649" w:rsidRDefault="00591649" w:rsidP="00591649">
      <w:pPr>
        <w:autoSpaceDE w:val="0"/>
        <w:autoSpaceDN w:val="0"/>
        <w:adjustRightInd w:val="0"/>
        <w:spacing w:after="0" w:line="240" w:lineRule="auto"/>
        <w:rPr>
          <w:rFonts w:ascii="Arial" w:hAnsi="Arial" w:cs="Arial"/>
          <w:b/>
          <w:bCs/>
          <w:sz w:val="18"/>
          <w:szCs w:val="18"/>
        </w:rPr>
      </w:pPr>
    </w:p>
    <w:p w14:paraId="61574B96" w14:textId="77777777" w:rsidR="00591649" w:rsidRDefault="00591649" w:rsidP="00591649">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Emergency telephone number: </w:t>
      </w:r>
      <w:r>
        <w:rPr>
          <w:rFonts w:ascii="Arial" w:hAnsi="Arial" w:cs="Arial"/>
          <w:sz w:val="18"/>
          <w:szCs w:val="18"/>
        </w:rPr>
        <w:t>0481451050</w:t>
      </w:r>
    </w:p>
    <w:p w14:paraId="6CFBAB75" w14:textId="77777777" w:rsidR="00591649" w:rsidRDefault="00591649" w:rsidP="00591649">
      <w:pPr>
        <w:autoSpaceDE w:val="0"/>
        <w:autoSpaceDN w:val="0"/>
        <w:adjustRightInd w:val="0"/>
        <w:spacing w:after="0" w:line="240" w:lineRule="auto"/>
        <w:rPr>
          <w:rFonts w:ascii="Arial" w:hAnsi="Arial" w:cs="Arial"/>
          <w:sz w:val="18"/>
          <w:szCs w:val="18"/>
        </w:rPr>
      </w:pPr>
      <w:r>
        <w:rPr>
          <w:rFonts w:ascii="Arial" w:hAnsi="Arial" w:cs="Arial"/>
          <w:sz w:val="18"/>
          <w:szCs w:val="18"/>
        </w:rPr>
        <w:t>(office hours only)</w:t>
      </w:r>
    </w:p>
    <w:p w14:paraId="0DED8BE9" w14:textId="77777777" w:rsidR="00591649" w:rsidRDefault="00591649" w:rsidP="00591649">
      <w:pPr>
        <w:autoSpaceDE w:val="0"/>
        <w:autoSpaceDN w:val="0"/>
        <w:adjustRightInd w:val="0"/>
        <w:spacing w:after="0" w:line="240" w:lineRule="auto"/>
        <w:rPr>
          <w:rFonts w:ascii="Arial" w:hAnsi="Arial" w:cs="Arial"/>
          <w:sz w:val="18"/>
          <w:szCs w:val="18"/>
        </w:rPr>
      </w:pPr>
    </w:p>
    <w:p w14:paraId="1CF7D1D3" w14:textId="77777777" w:rsidR="00741C20" w:rsidRDefault="00741C20" w:rsidP="00741C20">
      <w:pPr>
        <w:autoSpaceDE w:val="0"/>
        <w:autoSpaceDN w:val="0"/>
        <w:adjustRightInd w:val="0"/>
        <w:spacing w:after="0" w:line="240" w:lineRule="auto"/>
        <w:rPr>
          <w:rFonts w:ascii="Arial" w:hAnsi="Arial" w:cs="Arial"/>
          <w:sz w:val="18"/>
          <w:szCs w:val="18"/>
        </w:rPr>
      </w:pPr>
    </w:p>
    <w:p w14:paraId="385B7D78" w14:textId="77777777" w:rsidR="00F27D5D" w:rsidRDefault="00F27D5D" w:rsidP="00741C20">
      <w:pPr>
        <w:autoSpaceDE w:val="0"/>
        <w:autoSpaceDN w:val="0"/>
        <w:adjustRightInd w:val="0"/>
        <w:spacing w:after="0" w:line="240" w:lineRule="auto"/>
        <w:rPr>
          <w:rFonts w:ascii="Arial" w:hAnsi="Arial" w:cs="Arial"/>
          <w:b/>
          <w:bCs/>
          <w:sz w:val="20"/>
          <w:szCs w:val="20"/>
          <w:u w:val="single"/>
        </w:rPr>
      </w:pPr>
    </w:p>
    <w:p w14:paraId="28E934FE" w14:textId="77777777" w:rsidR="00F27D5D" w:rsidRDefault="00F27D5D" w:rsidP="00741C20">
      <w:pPr>
        <w:autoSpaceDE w:val="0"/>
        <w:autoSpaceDN w:val="0"/>
        <w:adjustRightInd w:val="0"/>
        <w:spacing w:after="0" w:line="240" w:lineRule="auto"/>
        <w:rPr>
          <w:rFonts w:ascii="Arial" w:hAnsi="Arial" w:cs="Arial"/>
          <w:b/>
          <w:bCs/>
          <w:sz w:val="20"/>
          <w:szCs w:val="20"/>
          <w:u w:val="single"/>
        </w:rPr>
      </w:pPr>
    </w:p>
    <w:p w14:paraId="15A2CA4B" w14:textId="77777777" w:rsidR="00F27D5D" w:rsidRDefault="00F27D5D" w:rsidP="00741C20">
      <w:pPr>
        <w:autoSpaceDE w:val="0"/>
        <w:autoSpaceDN w:val="0"/>
        <w:adjustRightInd w:val="0"/>
        <w:spacing w:after="0" w:line="240" w:lineRule="auto"/>
        <w:rPr>
          <w:rFonts w:ascii="Arial" w:hAnsi="Arial" w:cs="Arial"/>
          <w:b/>
          <w:bCs/>
          <w:sz w:val="20"/>
          <w:szCs w:val="20"/>
          <w:u w:val="single"/>
        </w:rPr>
      </w:pPr>
    </w:p>
    <w:p w14:paraId="213766CE" w14:textId="77777777" w:rsidR="00B347F7" w:rsidRDefault="00B347F7" w:rsidP="00741C20">
      <w:pPr>
        <w:autoSpaceDE w:val="0"/>
        <w:autoSpaceDN w:val="0"/>
        <w:adjustRightInd w:val="0"/>
        <w:spacing w:after="0" w:line="240" w:lineRule="auto"/>
        <w:rPr>
          <w:rFonts w:ascii="Arial" w:hAnsi="Arial" w:cs="Arial"/>
          <w:b/>
          <w:bCs/>
          <w:sz w:val="20"/>
          <w:szCs w:val="20"/>
          <w:u w:val="single"/>
        </w:rPr>
      </w:pPr>
    </w:p>
    <w:p w14:paraId="656FB238" w14:textId="77777777" w:rsidR="00B347F7" w:rsidRDefault="00B347F7" w:rsidP="00741C20">
      <w:pPr>
        <w:autoSpaceDE w:val="0"/>
        <w:autoSpaceDN w:val="0"/>
        <w:adjustRightInd w:val="0"/>
        <w:spacing w:after="0" w:line="240" w:lineRule="auto"/>
        <w:rPr>
          <w:rFonts w:ascii="Arial" w:hAnsi="Arial" w:cs="Arial"/>
          <w:b/>
          <w:bCs/>
          <w:sz w:val="20"/>
          <w:szCs w:val="20"/>
          <w:u w:val="single"/>
        </w:rPr>
      </w:pPr>
    </w:p>
    <w:p w14:paraId="0914EFD4" w14:textId="77777777" w:rsidR="00B347F7" w:rsidRDefault="00B347F7" w:rsidP="00741C20">
      <w:pPr>
        <w:autoSpaceDE w:val="0"/>
        <w:autoSpaceDN w:val="0"/>
        <w:adjustRightInd w:val="0"/>
        <w:spacing w:after="0" w:line="240" w:lineRule="auto"/>
        <w:rPr>
          <w:rFonts w:ascii="Arial" w:hAnsi="Arial" w:cs="Arial"/>
          <w:b/>
          <w:bCs/>
          <w:sz w:val="20"/>
          <w:szCs w:val="20"/>
          <w:u w:val="single"/>
        </w:rPr>
      </w:pPr>
    </w:p>
    <w:p w14:paraId="0341578F" w14:textId="77777777" w:rsidR="00741C20" w:rsidRPr="0079113E" w:rsidRDefault="00741C20" w:rsidP="00741C20">
      <w:pPr>
        <w:autoSpaceDE w:val="0"/>
        <w:autoSpaceDN w:val="0"/>
        <w:adjustRightInd w:val="0"/>
        <w:spacing w:after="0" w:line="240" w:lineRule="auto"/>
        <w:rPr>
          <w:rFonts w:ascii="Arial" w:hAnsi="Arial" w:cs="Arial"/>
          <w:b/>
          <w:bCs/>
          <w:sz w:val="20"/>
          <w:szCs w:val="20"/>
          <w:u w:val="single"/>
        </w:rPr>
      </w:pPr>
      <w:r w:rsidRPr="0079113E">
        <w:rPr>
          <w:rFonts w:ascii="Arial" w:hAnsi="Arial" w:cs="Arial"/>
          <w:b/>
          <w:bCs/>
          <w:sz w:val="20"/>
          <w:szCs w:val="20"/>
          <w:u w:val="single"/>
        </w:rPr>
        <w:t>Section 2: Hazards identification</w:t>
      </w:r>
    </w:p>
    <w:p w14:paraId="7CC8BD9F" w14:textId="77777777" w:rsidR="00741C20" w:rsidRPr="0079113E" w:rsidRDefault="00741C20" w:rsidP="00741C20">
      <w:pPr>
        <w:autoSpaceDE w:val="0"/>
        <w:autoSpaceDN w:val="0"/>
        <w:adjustRightInd w:val="0"/>
        <w:spacing w:after="0" w:line="240" w:lineRule="auto"/>
        <w:rPr>
          <w:rFonts w:ascii="Arial" w:hAnsi="Arial" w:cs="Arial"/>
          <w:b/>
          <w:bCs/>
          <w:sz w:val="18"/>
          <w:szCs w:val="18"/>
        </w:rPr>
      </w:pPr>
    </w:p>
    <w:p w14:paraId="3C1F7134" w14:textId="77777777" w:rsidR="00741C20" w:rsidRPr="0079113E" w:rsidRDefault="00741C20" w:rsidP="00741C20">
      <w:pPr>
        <w:autoSpaceDE w:val="0"/>
        <w:autoSpaceDN w:val="0"/>
        <w:adjustRightInd w:val="0"/>
        <w:spacing w:after="0" w:line="240" w:lineRule="auto"/>
        <w:rPr>
          <w:rFonts w:ascii="Arial" w:hAnsi="Arial" w:cs="Arial"/>
          <w:b/>
          <w:bCs/>
          <w:sz w:val="18"/>
          <w:szCs w:val="18"/>
        </w:rPr>
      </w:pPr>
      <w:r w:rsidRPr="0079113E">
        <w:rPr>
          <w:rFonts w:ascii="Arial" w:hAnsi="Arial" w:cs="Arial"/>
          <w:b/>
          <w:bCs/>
          <w:sz w:val="18"/>
          <w:szCs w:val="18"/>
        </w:rPr>
        <w:t>2.1. Classification of the substance or mixture</w:t>
      </w:r>
    </w:p>
    <w:p w14:paraId="1D46ACC9" w14:textId="77777777" w:rsidR="00741C20" w:rsidRPr="0079113E" w:rsidRDefault="00741C20" w:rsidP="00741C20">
      <w:pPr>
        <w:autoSpaceDE w:val="0"/>
        <w:autoSpaceDN w:val="0"/>
        <w:adjustRightInd w:val="0"/>
        <w:spacing w:after="0" w:line="240" w:lineRule="auto"/>
        <w:rPr>
          <w:rFonts w:ascii="Arial" w:hAnsi="Arial" w:cs="Arial"/>
          <w:b/>
          <w:bCs/>
          <w:sz w:val="18"/>
          <w:szCs w:val="18"/>
        </w:rPr>
      </w:pPr>
    </w:p>
    <w:p w14:paraId="3B5F6D24" w14:textId="77777777" w:rsidR="00B347F7" w:rsidRDefault="00F27D5D" w:rsidP="00B347F7">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 xml:space="preserve">Classification under CLP: </w:t>
      </w:r>
      <w:r>
        <w:rPr>
          <w:rFonts w:ascii="Arial" w:hAnsi="Arial" w:cs="Arial"/>
          <w:b/>
          <w:bCs/>
          <w:sz w:val="18"/>
          <w:szCs w:val="18"/>
        </w:rPr>
        <w:tab/>
      </w:r>
      <w:r w:rsidR="00E60EDF">
        <w:rPr>
          <w:rFonts w:ascii="Arial" w:hAnsi="Arial" w:cs="Arial"/>
          <w:b/>
          <w:bCs/>
          <w:sz w:val="18"/>
          <w:szCs w:val="18"/>
        </w:rPr>
        <w:t xml:space="preserve"> </w:t>
      </w:r>
      <w:r w:rsidR="00B347F7">
        <w:rPr>
          <w:rFonts w:ascii="Arial" w:hAnsi="Arial" w:cs="Arial"/>
          <w:sz w:val="18"/>
          <w:szCs w:val="18"/>
        </w:rPr>
        <w:t xml:space="preserve">STOT SE 3: H336; Eye </w:t>
      </w:r>
      <w:proofErr w:type="spellStart"/>
      <w:r w:rsidR="00B347F7">
        <w:rPr>
          <w:rFonts w:ascii="Arial" w:hAnsi="Arial" w:cs="Arial"/>
          <w:sz w:val="18"/>
          <w:szCs w:val="18"/>
        </w:rPr>
        <w:t>Irrit</w:t>
      </w:r>
      <w:proofErr w:type="spellEnd"/>
      <w:r w:rsidR="00B347F7">
        <w:rPr>
          <w:rFonts w:ascii="Arial" w:hAnsi="Arial" w:cs="Arial"/>
          <w:sz w:val="18"/>
          <w:szCs w:val="18"/>
        </w:rPr>
        <w:t>. 2: H319; Flam. Liq. 2: H225; Skin Sens. 1B: H317</w:t>
      </w:r>
    </w:p>
    <w:p w14:paraId="56EADAEA" w14:textId="77777777" w:rsidR="00FB5562" w:rsidRPr="00B347F7" w:rsidRDefault="00F27D5D" w:rsidP="00B347F7">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Most important adverse effects:</w:t>
      </w:r>
      <w:r w:rsidR="00E60EDF">
        <w:rPr>
          <w:rFonts w:ascii="Arial" w:hAnsi="Arial" w:cs="Arial"/>
          <w:b/>
          <w:bCs/>
          <w:sz w:val="18"/>
          <w:szCs w:val="18"/>
        </w:rPr>
        <w:tab/>
      </w:r>
      <w:r w:rsidR="00B347F7">
        <w:rPr>
          <w:rFonts w:ascii="Arial" w:hAnsi="Arial" w:cs="Arial"/>
          <w:sz w:val="18"/>
          <w:szCs w:val="18"/>
        </w:rPr>
        <w:t>Highly flammable liquid and vapour. May cause an allergic skin reaction. Causes serious eye irritation. May cause drowsiness or dizziness.</w:t>
      </w:r>
    </w:p>
    <w:p w14:paraId="0ADD1EE0" w14:textId="77777777" w:rsidR="0079113E" w:rsidRDefault="0079113E" w:rsidP="0079113E">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2.2. Label elements</w:t>
      </w:r>
    </w:p>
    <w:p w14:paraId="5FF61F03" w14:textId="77777777" w:rsidR="008B2B35" w:rsidRDefault="008B2B35" w:rsidP="007700DA">
      <w:pPr>
        <w:autoSpaceDE w:val="0"/>
        <w:autoSpaceDN w:val="0"/>
        <w:adjustRightInd w:val="0"/>
        <w:spacing w:after="0" w:line="240" w:lineRule="auto"/>
        <w:rPr>
          <w:rFonts w:ascii="Arial" w:hAnsi="Arial" w:cs="Arial"/>
          <w:b/>
          <w:bCs/>
          <w:sz w:val="18"/>
          <w:szCs w:val="18"/>
        </w:rPr>
      </w:pPr>
    </w:p>
    <w:p w14:paraId="0010934E" w14:textId="77777777" w:rsidR="00F27D5D" w:rsidRDefault="00F27D5D" w:rsidP="00F27D5D">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Label elements:</w:t>
      </w:r>
    </w:p>
    <w:p w14:paraId="16EFC951" w14:textId="77777777" w:rsidR="00B347F7" w:rsidRDefault="00F27D5D" w:rsidP="00B347F7">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Hazard statements: </w:t>
      </w:r>
      <w:r>
        <w:rPr>
          <w:rFonts w:ascii="Arial" w:hAnsi="Arial" w:cs="Arial"/>
          <w:b/>
          <w:bCs/>
          <w:sz w:val="18"/>
          <w:szCs w:val="18"/>
        </w:rPr>
        <w:tab/>
      </w:r>
      <w:r>
        <w:rPr>
          <w:rFonts w:ascii="Arial" w:hAnsi="Arial" w:cs="Arial"/>
          <w:b/>
          <w:bCs/>
          <w:sz w:val="18"/>
          <w:szCs w:val="18"/>
        </w:rPr>
        <w:tab/>
      </w:r>
      <w:r w:rsidR="00B347F7">
        <w:rPr>
          <w:rFonts w:ascii="Arial" w:hAnsi="Arial" w:cs="Arial"/>
          <w:sz w:val="18"/>
          <w:szCs w:val="18"/>
        </w:rPr>
        <w:t>H225: Highly flammable liquid and vapour.</w:t>
      </w:r>
    </w:p>
    <w:p w14:paraId="080AE1D3" w14:textId="77777777" w:rsidR="00B347F7" w:rsidRDefault="00B347F7" w:rsidP="00B347F7">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H317: May cause an allergic skin reaction.</w:t>
      </w:r>
    </w:p>
    <w:p w14:paraId="24862208" w14:textId="77777777" w:rsidR="00B347F7" w:rsidRDefault="00B347F7" w:rsidP="00B347F7">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H319: Causes serious eye irritation.</w:t>
      </w:r>
    </w:p>
    <w:p w14:paraId="48D44E0A" w14:textId="77777777" w:rsidR="00B347F7" w:rsidRDefault="00B347F7" w:rsidP="00B347F7">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H336: May cause drowsiness or dizziness.</w:t>
      </w:r>
    </w:p>
    <w:p w14:paraId="13C2A1B0" w14:textId="77777777" w:rsidR="00F27D5D" w:rsidRDefault="00F27D5D" w:rsidP="00B347F7">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Signal words: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Danger</w:t>
      </w:r>
    </w:p>
    <w:p w14:paraId="2CC19E6D" w14:textId="77777777" w:rsidR="00F27D5D" w:rsidRDefault="00F27D5D" w:rsidP="00F27D5D">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Hazard pictograms: </w:t>
      </w:r>
      <w:r>
        <w:rPr>
          <w:rFonts w:ascii="Arial" w:hAnsi="Arial" w:cs="Arial"/>
          <w:b/>
          <w:bCs/>
          <w:sz w:val="18"/>
          <w:szCs w:val="18"/>
        </w:rPr>
        <w:tab/>
      </w:r>
      <w:r>
        <w:rPr>
          <w:rFonts w:ascii="Arial" w:hAnsi="Arial" w:cs="Arial"/>
          <w:b/>
          <w:bCs/>
          <w:sz w:val="18"/>
          <w:szCs w:val="18"/>
        </w:rPr>
        <w:tab/>
      </w:r>
      <w:r>
        <w:rPr>
          <w:rFonts w:ascii="Arial" w:hAnsi="Arial" w:cs="Arial"/>
          <w:sz w:val="18"/>
          <w:szCs w:val="18"/>
        </w:rPr>
        <w:t>GHS02: Flame</w:t>
      </w:r>
    </w:p>
    <w:p w14:paraId="1AE78C00" w14:textId="77777777" w:rsidR="00741C20" w:rsidRDefault="00F27D5D" w:rsidP="00F27D5D">
      <w:pPr>
        <w:autoSpaceDE w:val="0"/>
        <w:autoSpaceDN w:val="0"/>
        <w:adjustRightInd w:val="0"/>
        <w:spacing w:after="0" w:line="240" w:lineRule="auto"/>
        <w:ind w:left="2160" w:firstLine="720"/>
        <w:rPr>
          <w:rFonts w:ascii="Arial" w:hAnsi="Arial" w:cs="Arial"/>
          <w:b/>
          <w:bCs/>
          <w:sz w:val="18"/>
          <w:szCs w:val="18"/>
        </w:rPr>
      </w:pPr>
      <w:r>
        <w:rPr>
          <w:rFonts w:ascii="Arial" w:hAnsi="Arial" w:cs="Arial"/>
          <w:sz w:val="18"/>
          <w:szCs w:val="18"/>
        </w:rPr>
        <w:t>GHS07: Exclamation mark</w:t>
      </w:r>
    </w:p>
    <w:p w14:paraId="3FF28BA8" w14:textId="77777777" w:rsidR="00741C20" w:rsidRDefault="00741C20" w:rsidP="00741C20">
      <w:pPr>
        <w:autoSpaceDE w:val="0"/>
        <w:autoSpaceDN w:val="0"/>
        <w:adjustRightInd w:val="0"/>
        <w:spacing w:after="0" w:line="240" w:lineRule="auto"/>
        <w:rPr>
          <w:rFonts w:ascii="Arial" w:hAnsi="Arial" w:cs="Arial"/>
          <w:sz w:val="18"/>
          <w:szCs w:val="18"/>
        </w:rPr>
      </w:pPr>
    </w:p>
    <w:p w14:paraId="56E47396" w14:textId="77777777" w:rsidR="00F27D5D" w:rsidRDefault="00B347F7" w:rsidP="00741C20">
      <w:pPr>
        <w:autoSpaceDE w:val="0"/>
        <w:autoSpaceDN w:val="0"/>
        <w:adjustRightInd w:val="0"/>
        <w:spacing w:after="0" w:line="240" w:lineRule="auto"/>
        <w:rPr>
          <w:rFonts w:ascii="Arial" w:hAnsi="Arial" w:cs="Arial"/>
          <w:sz w:val="18"/>
          <w:szCs w:val="18"/>
        </w:rPr>
      </w:pPr>
      <w:r w:rsidRPr="00B347F7">
        <w:rPr>
          <w:rFonts w:ascii="Arial" w:hAnsi="Arial" w:cs="Arial"/>
          <w:noProof/>
          <w:sz w:val="18"/>
          <w:szCs w:val="18"/>
        </w:rPr>
        <w:lastRenderedPageBreak/>
        <w:drawing>
          <wp:inline distT="0" distB="0" distL="0" distR="0" wp14:anchorId="26E9F220" wp14:editId="77FA6E1E">
            <wp:extent cx="763905" cy="76390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3905" cy="763905"/>
                    </a:xfrm>
                    <a:prstGeom prst="rect">
                      <a:avLst/>
                    </a:prstGeom>
                    <a:solidFill>
                      <a:srgbClr val="FFFFFF"/>
                    </a:solidFill>
                    <a:ln w="9525">
                      <a:noFill/>
                      <a:miter lim="800000"/>
                      <a:headEnd/>
                      <a:tailEnd/>
                    </a:ln>
                  </pic:spPr>
                </pic:pic>
              </a:graphicData>
            </a:graphic>
          </wp:inline>
        </w:drawing>
      </w:r>
      <w:r w:rsidRPr="00B347F7">
        <w:rPr>
          <w:rFonts w:ascii="Arial" w:hAnsi="Arial" w:cs="Arial"/>
          <w:noProof/>
          <w:sz w:val="18"/>
          <w:szCs w:val="18"/>
        </w:rPr>
        <w:drawing>
          <wp:inline distT="0" distB="0" distL="0" distR="0" wp14:anchorId="5D5F7373" wp14:editId="31DCFB0A">
            <wp:extent cx="763905" cy="76390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63905" cy="763905"/>
                    </a:xfrm>
                    <a:prstGeom prst="rect">
                      <a:avLst/>
                    </a:prstGeom>
                    <a:solidFill>
                      <a:srgbClr val="FFFFFF"/>
                    </a:solidFill>
                    <a:ln w="9525">
                      <a:noFill/>
                      <a:miter lim="800000"/>
                      <a:headEnd/>
                      <a:tailEnd/>
                    </a:ln>
                  </pic:spPr>
                </pic:pic>
              </a:graphicData>
            </a:graphic>
          </wp:inline>
        </w:drawing>
      </w:r>
    </w:p>
    <w:p w14:paraId="15332D3E" w14:textId="77777777" w:rsidR="00F27D5D" w:rsidRDefault="00F27D5D" w:rsidP="00741C20">
      <w:pPr>
        <w:autoSpaceDE w:val="0"/>
        <w:autoSpaceDN w:val="0"/>
        <w:adjustRightInd w:val="0"/>
        <w:spacing w:after="0" w:line="240" w:lineRule="auto"/>
        <w:rPr>
          <w:rFonts w:ascii="Arial" w:hAnsi="Arial" w:cs="Arial"/>
          <w:sz w:val="18"/>
          <w:szCs w:val="18"/>
        </w:rPr>
      </w:pPr>
    </w:p>
    <w:p w14:paraId="675B5EA4" w14:textId="77777777" w:rsidR="00B347F7" w:rsidRPr="00B347F7" w:rsidRDefault="002F2B16" w:rsidP="00B347F7">
      <w:pPr>
        <w:autoSpaceDE w:val="0"/>
        <w:autoSpaceDN w:val="0"/>
        <w:adjustRightInd w:val="0"/>
        <w:spacing w:after="0" w:line="240" w:lineRule="auto"/>
        <w:ind w:left="2880" w:hanging="2880"/>
        <w:rPr>
          <w:rFonts w:ascii="Arial" w:hAnsi="Arial" w:cs="Arial"/>
          <w:b/>
          <w:bCs/>
          <w:sz w:val="18"/>
          <w:szCs w:val="18"/>
        </w:rPr>
      </w:pPr>
      <w:r>
        <w:rPr>
          <w:rFonts w:ascii="Arial" w:hAnsi="Arial" w:cs="Arial"/>
          <w:b/>
          <w:bCs/>
          <w:sz w:val="18"/>
          <w:szCs w:val="18"/>
        </w:rPr>
        <w:t xml:space="preserve">Precautionary statements: </w:t>
      </w:r>
      <w:r>
        <w:rPr>
          <w:rFonts w:ascii="Arial" w:hAnsi="Arial" w:cs="Arial"/>
          <w:b/>
          <w:bCs/>
          <w:sz w:val="18"/>
          <w:szCs w:val="18"/>
        </w:rPr>
        <w:tab/>
      </w:r>
      <w:r w:rsidR="00B347F7">
        <w:rPr>
          <w:rFonts w:ascii="Arial" w:hAnsi="Arial" w:cs="Arial"/>
          <w:sz w:val="18"/>
          <w:szCs w:val="18"/>
        </w:rPr>
        <w:t>P210: Keep away from heat, hot surfaces, sparks, open flames and other ignition</w:t>
      </w:r>
      <w:r w:rsidR="00B347F7">
        <w:rPr>
          <w:rFonts w:ascii="Arial" w:hAnsi="Arial" w:cs="Arial"/>
          <w:b/>
          <w:bCs/>
          <w:sz w:val="18"/>
          <w:szCs w:val="18"/>
        </w:rPr>
        <w:t xml:space="preserve"> </w:t>
      </w:r>
      <w:r w:rsidR="00B347F7">
        <w:rPr>
          <w:rFonts w:ascii="Arial" w:hAnsi="Arial" w:cs="Arial"/>
          <w:sz w:val="18"/>
          <w:szCs w:val="18"/>
        </w:rPr>
        <w:t>sources. No smoking.</w:t>
      </w:r>
    </w:p>
    <w:p w14:paraId="374A9F7B" w14:textId="77777777" w:rsidR="00B347F7" w:rsidRDefault="00B347F7" w:rsidP="00B347F7">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P241: Use explosion-proof electrical/ventilating/lighting/.. equipment.</w:t>
      </w:r>
    </w:p>
    <w:p w14:paraId="44D50CB9" w14:textId="77777777" w:rsidR="00B347F7" w:rsidRDefault="00B347F7" w:rsidP="00B347F7">
      <w:pPr>
        <w:autoSpaceDE w:val="0"/>
        <w:autoSpaceDN w:val="0"/>
        <w:adjustRightInd w:val="0"/>
        <w:spacing w:after="0" w:line="240" w:lineRule="auto"/>
        <w:ind w:left="2880"/>
        <w:rPr>
          <w:rFonts w:ascii="Arial" w:hAnsi="Arial" w:cs="Arial"/>
          <w:sz w:val="18"/>
          <w:szCs w:val="18"/>
        </w:rPr>
      </w:pPr>
      <w:r>
        <w:rPr>
          <w:rFonts w:ascii="Arial" w:hAnsi="Arial" w:cs="Arial"/>
          <w:sz w:val="18"/>
          <w:szCs w:val="18"/>
        </w:rPr>
        <w:t>P280: Wear protective gloves/protective clothing/eye protection/face protection.</w:t>
      </w:r>
    </w:p>
    <w:p w14:paraId="3C55E348" w14:textId="77777777" w:rsidR="00B347F7" w:rsidRDefault="00B347F7" w:rsidP="00B347F7">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P302+352: IF ON SKIN: Wash with plenty of water/.</w:t>
      </w:r>
    </w:p>
    <w:p w14:paraId="45FD2556" w14:textId="77777777" w:rsidR="00B347F7" w:rsidRDefault="00B347F7" w:rsidP="00B347F7">
      <w:pPr>
        <w:autoSpaceDE w:val="0"/>
        <w:autoSpaceDN w:val="0"/>
        <w:adjustRightInd w:val="0"/>
        <w:spacing w:after="0" w:line="240" w:lineRule="auto"/>
        <w:ind w:left="2880"/>
        <w:rPr>
          <w:rFonts w:ascii="Arial" w:hAnsi="Arial" w:cs="Arial"/>
          <w:sz w:val="18"/>
          <w:szCs w:val="18"/>
        </w:rPr>
      </w:pPr>
      <w:r>
        <w:rPr>
          <w:rFonts w:ascii="Arial" w:hAnsi="Arial" w:cs="Arial"/>
          <w:sz w:val="18"/>
          <w:szCs w:val="18"/>
        </w:rPr>
        <w:t>P303+361+353: IF ON SKIN (or hair): Take off immediately all contaminated clothing. Rinse skin with water/shower.</w:t>
      </w:r>
    </w:p>
    <w:p w14:paraId="1B8E2877" w14:textId="77777777" w:rsidR="00F27D5D" w:rsidRDefault="00B347F7" w:rsidP="00B347F7">
      <w:pPr>
        <w:autoSpaceDE w:val="0"/>
        <w:autoSpaceDN w:val="0"/>
        <w:adjustRightInd w:val="0"/>
        <w:spacing w:after="0" w:line="240" w:lineRule="auto"/>
        <w:ind w:left="2880"/>
        <w:rPr>
          <w:rFonts w:ascii="Arial" w:hAnsi="Arial" w:cs="Arial"/>
          <w:sz w:val="18"/>
          <w:szCs w:val="18"/>
        </w:rPr>
      </w:pPr>
      <w:r>
        <w:rPr>
          <w:rFonts w:ascii="Arial" w:hAnsi="Arial" w:cs="Arial"/>
          <w:sz w:val="18"/>
          <w:szCs w:val="18"/>
        </w:rPr>
        <w:t>P304+340: IF INHALED: Remove person to fresh air and keep comfortable for breathing.</w:t>
      </w:r>
    </w:p>
    <w:p w14:paraId="37B31700"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2.3. Other hazards</w:t>
      </w:r>
    </w:p>
    <w:p w14:paraId="6C86368F" w14:textId="77777777" w:rsidR="00741C20" w:rsidRDefault="00741C20" w:rsidP="00741C20">
      <w:pPr>
        <w:autoSpaceDE w:val="0"/>
        <w:autoSpaceDN w:val="0"/>
        <w:adjustRightInd w:val="0"/>
        <w:spacing w:after="0" w:line="240" w:lineRule="auto"/>
        <w:rPr>
          <w:rFonts w:ascii="Arial" w:hAnsi="Arial" w:cs="Arial"/>
          <w:b/>
          <w:bCs/>
          <w:sz w:val="18"/>
          <w:szCs w:val="18"/>
        </w:rPr>
      </w:pPr>
    </w:p>
    <w:p w14:paraId="73E80ACD" w14:textId="77777777" w:rsidR="002F2B16" w:rsidRDefault="002F2B16" w:rsidP="002F2B16">
      <w:pPr>
        <w:autoSpaceDE w:val="0"/>
        <w:autoSpaceDN w:val="0"/>
        <w:adjustRightInd w:val="0"/>
        <w:spacing w:after="0" w:line="240" w:lineRule="auto"/>
        <w:rPr>
          <w:rFonts w:ascii="Arial" w:hAnsi="Arial" w:cs="Arial"/>
          <w:sz w:val="18"/>
          <w:szCs w:val="18"/>
        </w:rPr>
      </w:pPr>
      <w:r>
        <w:rPr>
          <w:rFonts w:ascii="Arial" w:hAnsi="Arial" w:cs="Arial"/>
          <w:b/>
          <w:bCs/>
          <w:sz w:val="18"/>
          <w:szCs w:val="18"/>
        </w:rPr>
        <w:t>Other hazards: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In use, may form flammable / explosive vapour-air mixture.</w:t>
      </w:r>
    </w:p>
    <w:p w14:paraId="27F3483F" w14:textId="77777777" w:rsidR="00741C20" w:rsidRDefault="002F2B16" w:rsidP="002F2B1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PBT: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This product is not identified as a PBT/</w:t>
      </w:r>
      <w:proofErr w:type="spellStart"/>
      <w:r>
        <w:rPr>
          <w:rFonts w:ascii="Arial" w:hAnsi="Arial" w:cs="Arial"/>
          <w:sz w:val="18"/>
          <w:szCs w:val="18"/>
        </w:rPr>
        <w:t>vPvB</w:t>
      </w:r>
      <w:proofErr w:type="spellEnd"/>
      <w:r>
        <w:rPr>
          <w:rFonts w:ascii="Arial" w:hAnsi="Arial" w:cs="Arial"/>
          <w:sz w:val="18"/>
          <w:szCs w:val="18"/>
        </w:rPr>
        <w:t xml:space="preserve"> substance.</w:t>
      </w:r>
    </w:p>
    <w:p w14:paraId="3B275069" w14:textId="77777777" w:rsidR="002F2B16" w:rsidRDefault="002F2B16" w:rsidP="002F2B16">
      <w:pPr>
        <w:autoSpaceDE w:val="0"/>
        <w:autoSpaceDN w:val="0"/>
        <w:adjustRightInd w:val="0"/>
        <w:spacing w:after="0" w:line="240" w:lineRule="auto"/>
        <w:rPr>
          <w:rFonts w:ascii="Arial" w:hAnsi="Arial" w:cs="Arial"/>
          <w:sz w:val="18"/>
          <w:szCs w:val="18"/>
        </w:rPr>
      </w:pPr>
    </w:p>
    <w:p w14:paraId="6E449679" w14:textId="77777777" w:rsidR="00741C20" w:rsidRDefault="00741C20" w:rsidP="00741C20">
      <w:pPr>
        <w:autoSpaceDE w:val="0"/>
        <w:autoSpaceDN w:val="0"/>
        <w:adjustRightInd w:val="0"/>
        <w:spacing w:after="0" w:line="240" w:lineRule="auto"/>
        <w:rPr>
          <w:rFonts w:ascii="Arial" w:hAnsi="Arial" w:cs="Arial"/>
          <w:b/>
          <w:bCs/>
          <w:sz w:val="20"/>
          <w:szCs w:val="20"/>
          <w:u w:val="single"/>
        </w:rPr>
      </w:pPr>
      <w:r w:rsidRPr="004558CB">
        <w:rPr>
          <w:rFonts w:ascii="Arial" w:hAnsi="Arial" w:cs="Arial"/>
          <w:b/>
          <w:bCs/>
          <w:sz w:val="20"/>
          <w:szCs w:val="20"/>
          <w:u w:val="single"/>
        </w:rPr>
        <w:t>Sec</w:t>
      </w:r>
      <w:r w:rsidR="004558CB" w:rsidRPr="004558CB">
        <w:rPr>
          <w:rFonts w:ascii="Arial" w:hAnsi="Arial" w:cs="Arial"/>
          <w:b/>
          <w:bCs/>
          <w:sz w:val="20"/>
          <w:szCs w:val="20"/>
          <w:u w:val="single"/>
        </w:rPr>
        <w:t xml:space="preserve">tion 3: Composition/information </w:t>
      </w:r>
      <w:r w:rsidRPr="004558CB">
        <w:rPr>
          <w:rFonts w:ascii="Arial" w:hAnsi="Arial" w:cs="Arial"/>
          <w:b/>
          <w:bCs/>
          <w:sz w:val="20"/>
          <w:szCs w:val="20"/>
          <w:u w:val="single"/>
        </w:rPr>
        <w:t>on ingredients</w:t>
      </w:r>
      <w:r w:rsidR="002F2B16">
        <w:rPr>
          <w:rFonts w:ascii="Arial" w:hAnsi="Arial" w:cs="Arial"/>
          <w:b/>
          <w:bCs/>
          <w:sz w:val="20"/>
          <w:szCs w:val="20"/>
          <w:u w:val="single"/>
        </w:rPr>
        <w:t>:</w:t>
      </w:r>
    </w:p>
    <w:p w14:paraId="584D80FD" w14:textId="77777777" w:rsidR="002F2B16" w:rsidRDefault="002F2B16" w:rsidP="00741C20">
      <w:pPr>
        <w:autoSpaceDE w:val="0"/>
        <w:autoSpaceDN w:val="0"/>
        <w:adjustRightInd w:val="0"/>
        <w:spacing w:after="0" w:line="240" w:lineRule="auto"/>
        <w:rPr>
          <w:rFonts w:ascii="Arial" w:hAnsi="Arial" w:cs="Arial"/>
          <w:b/>
          <w:bCs/>
          <w:sz w:val="20"/>
          <w:szCs w:val="20"/>
          <w:u w:val="single"/>
        </w:rPr>
      </w:pPr>
    </w:p>
    <w:p w14:paraId="305A4C71" w14:textId="77777777" w:rsidR="00D313C7" w:rsidRDefault="00D313C7" w:rsidP="00D313C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3.2. Mixtures</w:t>
      </w:r>
    </w:p>
    <w:p w14:paraId="13335F6C" w14:textId="77777777" w:rsidR="00D313C7" w:rsidRDefault="00D313C7" w:rsidP="00D313C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Hazardous ingredients:</w:t>
      </w:r>
    </w:p>
    <w:p w14:paraId="34E079F1" w14:textId="77777777" w:rsidR="00D313C7" w:rsidRDefault="00D313C7" w:rsidP="00D313C7">
      <w:pPr>
        <w:autoSpaceDE w:val="0"/>
        <w:autoSpaceDN w:val="0"/>
        <w:adjustRightInd w:val="0"/>
        <w:spacing w:after="0" w:line="240" w:lineRule="auto"/>
        <w:rPr>
          <w:rFonts w:ascii="Arial" w:hAnsi="Arial" w:cs="Arial"/>
          <w:b/>
          <w:bCs/>
          <w:sz w:val="18"/>
          <w:szCs w:val="18"/>
        </w:rPr>
      </w:pPr>
    </w:p>
    <w:p w14:paraId="22B2E5E0" w14:textId="77777777" w:rsidR="00D313C7" w:rsidRDefault="00D313C7" w:rsidP="00D313C7">
      <w:pPr>
        <w:autoSpaceDE w:val="0"/>
        <w:autoSpaceDN w:val="0"/>
        <w:adjustRightInd w:val="0"/>
        <w:spacing w:after="0" w:line="240" w:lineRule="auto"/>
        <w:rPr>
          <w:rFonts w:ascii="Arial" w:hAnsi="Arial" w:cs="Arial"/>
          <w:bCs/>
          <w:sz w:val="18"/>
          <w:szCs w:val="18"/>
        </w:rPr>
      </w:pPr>
      <w:r w:rsidRPr="00D313C7">
        <w:rPr>
          <w:rFonts w:ascii="Arial" w:hAnsi="Arial" w:cs="Arial"/>
          <w:bCs/>
          <w:sz w:val="18"/>
          <w:szCs w:val="18"/>
        </w:rPr>
        <w:t>ETHYL ACETATE</w:t>
      </w:r>
    </w:p>
    <w:tbl>
      <w:tblPr>
        <w:tblStyle w:val="TableGrid"/>
        <w:tblW w:w="0" w:type="auto"/>
        <w:tblLook w:val="04A0" w:firstRow="1" w:lastRow="0" w:firstColumn="1" w:lastColumn="0" w:noHBand="0" w:noVBand="1"/>
      </w:tblPr>
      <w:tblGrid>
        <w:gridCol w:w="1848"/>
        <w:gridCol w:w="1848"/>
        <w:gridCol w:w="1848"/>
        <w:gridCol w:w="1849"/>
        <w:gridCol w:w="1849"/>
      </w:tblGrid>
      <w:tr w:rsidR="00D313C7" w14:paraId="1B441093" w14:textId="77777777" w:rsidTr="00D313C7">
        <w:tc>
          <w:tcPr>
            <w:tcW w:w="1848" w:type="dxa"/>
          </w:tcPr>
          <w:p w14:paraId="44297540" w14:textId="77777777" w:rsidR="00D313C7" w:rsidRDefault="00D313C7" w:rsidP="00D313C7">
            <w:pPr>
              <w:autoSpaceDE w:val="0"/>
              <w:autoSpaceDN w:val="0"/>
              <w:adjustRightInd w:val="0"/>
              <w:rPr>
                <w:rFonts w:ascii="Arial" w:hAnsi="Arial" w:cs="Arial"/>
                <w:bCs/>
                <w:sz w:val="18"/>
                <w:szCs w:val="18"/>
              </w:rPr>
            </w:pPr>
            <w:r>
              <w:rPr>
                <w:rFonts w:ascii="Arial" w:hAnsi="Arial" w:cs="Arial"/>
                <w:bCs/>
                <w:sz w:val="18"/>
                <w:szCs w:val="18"/>
              </w:rPr>
              <w:t>EINECS</w:t>
            </w:r>
          </w:p>
        </w:tc>
        <w:tc>
          <w:tcPr>
            <w:tcW w:w="1848" w:type="dxa"/>
          </w:tcPr>
          <w:p w14:paraId="0583FEE8" w14:textId="77777777" w:rsidR="00D313C7" w:rsidRDefault="00D313C7" w:rsidP="00D313C7">
            <w:pPr>
              <w:autoSpaceDE w:val="0"/>
              <w:autoSpaceDN w:val="0"/>
              <w:adjustRightInd w:val="0"/>
              <w:rPr>
                <w:rFonts w:ascii="Arial" w:hAnsi="Arial" w:cs="Arial"/>
                <w:bCs/>
                <w:sz w:val="18"/>
                <w:szCs w:val="18"/>
              </w:rPr>
            </w:pPr>
            <w:r>
              <w:rPr>
                <w:rFonts w:ascii="Arial" w:hAnsi="Arial" w:cs="Arial"/>
                <w:bCs/>
                <w:sz w:val="18"/>
                <w:szCs w:val="18"/>
              </w:rPr>
              <w:t>CAS</w:t>
            </w:r>
          </w:p>
        </w:tc>
        <w:tc>
          <w:tcPr>
            <w:tcW w:w="1848" w:type="dxa"/>
          </w:tcPr>
          <w:p w14:paraId="33D6B7EA" w14:textId="77777777" w:rsidR="00D313C7" w:rsidRDefault="00D313C7" w:rsidP="00D313C7">
            <w:pPr>
              <w:autoSpaceDE w:val="0"/>
              <w:autoSpaceDN w:val="0"/>
              <w:adjustRightInd w:val="0"/>
              <w:rPr>
                <w:rFonts w:ascii="Arial" w:hAnsi="Arial" w:cs="Arial"/>
                <w:bCs/>
                <w:sz w:val="18"/>
                <w:szCs w:val="18"/>
              </w:rPr>
            </w:pPr>
            <w:r>
              <w:rPr>
                <w:rFonts w:ascii="Arial" w:hAnsi="Arial" w:cs="Arial"/>
                <w:bCs/>
                <w:sz w:val="18"/>
                <w:szCs w:val="18"/>
              </w:rPr>
              <w:t>PBT/WEL</w:t>
            </w:r>
          </w:p>
        </w:tc>
        <w:tc>
          <w:tcPr>
            <w:tcW w:w="1849" w:type="dxa"/>
          </w:tcPr>
          <w:p w14:paraId="4F5A573C" w14:textId="77777777" w:rsidR="00D313C7" w:rsidRDefault="00D313C7" w:rsidP="00D313C7">
            <w:pPr>
              <w:autoSpaceDE w:val="0"/>
              <w:autoSpaceDN w:val="0"/>
              <w:adjustRightInd w:val="0"/>
              <w:rPr>
                <w:rFonts w:ascii="Arial" w:hAnsi="Arial" w:cs="Arial"/>
                <w:bCs/>
                <w:sz w:val="18"/>
                <w:szCs w:val="18"/>
              </w:rPr>
            </w:pPr>
            <w:r>
              <w:rPr>
                <w:rFonts w:ascii="Arial" w:hAnsi="Arial" w:cs="Arial"/>
                <w:bCs/>
                <w:sz w:val="18"/>
                <w:szCs w:val="18"/>
              </w:rPr>
              <w:t>CLP Classification</w:t>
            </w:r>
          </w:p>
        </w:tc>
        <w:tc>
          <w:tcPr>
            <w:tcW w:w="1849" w:type="dxa"/>
          </w:tcPr>
          <w:p w14:paraId="57D180B9" w14:textId="77777777" w:rsidR="00D313C7" w:rsidRDefault="00D313C7" w:rsidP="00D313C7">
            <w:pPr>
              <w:autoSpaceDE w:val="0"/>
              <w:autoSpaceDN w:val="0"/>
              <w:adjustRightInd w:val="0"/>
              <w:rPr>
                <w:rFonts w:ascii="Arial" w:hAnsi="Arial" w:cs="Arial"/>
                <w:bCs/>
                <w:sz w:val="18"/>
                <w:szCs w:val="18"/>
              </w:rPr>
            </w:pPr>
            <w:r>
              <w:rPr>
                <w:rFonts w:ascii="Arial" w:hAnsi="Arial" w:cs="Arial"/>
                <w:bCs/>
                <w:sz w:val="18"/>
                <w:szCs w:val="18"/>
              </w:rPr>
              <w:t>Percent</w:t>
            </w:r>
          </w:p>
        </w:tc>
      </w:tr>
      <w:tr w:rsidR="00D313C7" w14:paraId="5D6406CC" w14:textId="77777777" w:rsidTr="00D313C7">
        <w:tc>
          <w:tcPr>
            <w:tcW w:w="1848" w:type="dxa"/>
          </w:tcPr>
          <w:p w14:paraId="1D3CA94D" w14:textId="77777777" w:rsidR="00D313C7" w:rsidRDefault="00D313C7" w:rsidP="00D313C7">
            <w:pPr>
              <w:autoSpaceDE w:val="0"/>
              <w:autoSpaceDN w:val="0"/>
              <w:adjustRightInd w:val="0"/>
              <w:rPr>
                <w:rFonts w:ascii="Arial" w:hAnsi="Arial" w:cs="Arial"/>
                <w:bCs/>
                <w:sz w:val="18"/>
                <w:szCs w:val="18"/>
              </w:rPr>
            </w:pPr>
            <w:r>
              <w:rPr>
                <w:rFonts w:ascii="Arial" w:hAnsi="Arial" w:cs="Arial"/>
                <w:sz w:val="18"/>
                <w:szCs w:val="18"/>
              </w:rPr>
              <w:t>205-500-4</w:t>
            </w:r>
          </w:p>
        </w:tc>
        <w:tc>
          <w:tcPr>
            <w:tcW w:w="1848" w:type="dxa"/>
          </w:tcPr>
          <w:p w14:paraId="3B37B6E8" w14:textId="77777777" w:rsidR="00D313C7" w:rsidRDefault="00D313C7" w:rsidP="00D313C7">
            <w:pPr>
              <w:autoSpaceDE w:val="0"/>
              <w:autoSpaceDN w:val="0"/>
              <w:adjustRightInd w:val="0"/>
              <w:rPr>
                <w:rFonts w:ascii="Arial" w:hAnsi="Arial" w:cs="Arial"/>
                <w:bCs/>
                <w:sz w:val="18"/>
                <w:szCs w:val="18"/>
              </w:rPr>
            </w:pPr>
            <w:r>
              <w:rPr>
                <w:rFonts w:ascii="Arial" w:hAnsi="Arial" w:cs="Arial"/>
                <w:sz w:val="18"/>
                <w:szCs w:val="18"/>
              </w:rPr>
              <w:t>141-78-6</w:t>
            </w:r>
          </w:p>
        </w:tc>
        <w:tc>
          <w:tcPr>
            <w:tcW w:w="1848" w:type="dxa"/>
          </w:tcPr>
          <w:p w14:paraId="6370A424" w14:textId="77777777" w:rsidR="00D313C7" w:rsidRDefault="00D313C7" w:rsidP="00D313C7">
            <w:pPr>
              <w:autoSpaceDE w:val="0"/>
              <w:autoSpaceDN w:val="0"/>
              <w:adjustRightInd w:val="0"/>
              <w:rPr>
                <w:rFonts w:ascii="Arial" w:hAnsi="Arial" w:cs="Arial"/>
                <w:bCs/>
                <w:sz w:val="18"/>
                <w:szCs w:val="18"/>
              </w:rPr>
            </w:pPr>
            <w:r>
              <w:rPr>
                <w:rFonts w:ascii="Arial" w:hAnsi="Arial" w:cs="Arial"/>
                <w:bCs/>
                <w:sz w:val="18"/>
                <w:szCs w:val="18"/>
              </w:rPr>
              <w:t>-</w:t>
            </w:r>
          </w:p>
        </w:tc>
        <w:tc>
          <w:tcPr>
            <w:tcW w:w="1849" w:type="dxa"/>
          </w:tcPr>
          <w:p w14:paraId="7355EC51" w14:textId="77777777" w:rsidR="00D313C7" w:rsidRDefault="00D313C7" w:rsidP="00D313C7">
            <w:pPr>
              <w:autoSpaceDE w:val="0"/>
              <w:autoSpaceDN w:val="0"/>
              <w:adjustRightInd w:val="0"/>
              <w:rPr>
                <w:rFonts w:ascii="Arial" w:hAnsi="Arial" w:cs="Arial"/>
                <w:sz w:val="18"/>
                <w:szCs w:val="18"/>
              </w:rPr>
            </w:pPr>
            <w:r>
              <w:rPr>
                <w:rFonts w:ascii="Arial" w:hAnsi="Arial" w:cs="Arial"/>
                <w:sz w:val="18"/>
                <w:szCs w:val="18"/>
              </w:rPr>
              <w:t xml:space="preserve">Flam. Liq. 2: H225; Eye </w:t>
            </w:r>
            <w:proofErr w:type="spellStart"/>
            <w:r>
              <w:rPr>
                <w:rFonts w:ascii="Arial" w:hAnsi="Arial" w:cs="Arial"/>
                <w:sz w:val="18"/>
                <w:szCs w:val="18"/>
              </w:rPr>
              <w:t>Irrit</w:t>
            </w:r>
            <w:proofErr w:type="spellEnd"/>
            <w:r>
              <w:rPr>
                <w:rFonts w:ascii="Arial" w:hAnsi="Arial" w:cs="Arial"/>
                <w:sz w:val="18"/>
                <w:szCs w:val="18"/>
              </w:rPr>
              <w:t>. 2: H319;</w:t>
            </w:r>
          </w:p>
          <w:p w14:paraId="4257C734" w14:textId="77777777" w:rsidR="00D313C7" w:rsidRDefault="00D313C7" w:rsidP="00D313C7">
            <w:pPr>
              <w:autoSpaceDE w:val="0"/>
              <w:autoSpaceDN w:val="0"/>
              <w:adjustRightInd w:val="0"/>
              <w:rPr>
                <w:rFonts w:ascii="Arial" w:hAnsi="Arial" w:cs="Arial"/>
                <w:bCs/>
                <w:sz w:val="18"/>
                <w:szCs w:val="18"/>
              </w:rPr>
            </w:pPr>
            <w:r>
              <w:rPr>
                <w:rFonts w:ascii="Arial" w:hAnsi="Arial" w:cs="Arial"/>
                <w:sz w:val="18"/>
                <w:szCs w:val="18"/>
              </w:rPr>
              <w:t>STOT SE 3: H336; -: EUH066</w:t>
            </w:r>
          </w:p>
        </w:tc>
        <w:tc>
          <w:tcPr>
            <w:tcW w:w="1849" w:type="dxa"/>
          </w:tcPr>
          <w:p w14:paraId="3C81DF65" w14:textId="77777777" w:rsidR="00D313C7" w:rsidRDefault="00D313C7" w:rsidP="00D313C7">
            <w:pPr>
              <w:autoSpaceDE w:val="0"/>
              <w:autoSpaceDN w:val="0"/>
              <w:adjustRightInd w:val="0"/>
              <w:rPr>
                <w:rFonts w:ascii="Arial" w:hAnsi="Arial" w:cs="Arial"/>
                <w:bCs/>
                <w:sz w:val="18"/>
                <w:szCs w:val="18"/>
              </w:rPr>
            </w:pPr>
            <w:r>
              <w:rPr>
                <w:rFonts w:ascii="Arial" w:hAnsi="Arial" w:cs="Arial"/>
                <w:sz w:val="18"/>
                <w:szCs w:val="18"/>
              </w:rPr>
              <w:t>&gt;75%</w:t>
            </w:r>
          </w:p>
        </w:tc>
      </w:tr>
    </w:tbl>
    <w:p w14:paraId="6165A988" w14:textId="77777777" w:rsidR="00D313C7" w:rsidRPr="00D313C7" w:rsidRDefault="00D313C7" w:rsidP="00D313C7">
      <w:pPr>
        <w:autoSpaceDE w:val="0"/>
        <w:autoSpaceDN w:val="0"/>
        <w:adjustRightInd w:val="0"/>
        <w:spacing w:after="0" w:line="240" w:lineRule="auto"/>
        <w:rPr>
          <w:rFonts w:ascii="Arial" w:hAnsi="Arial" w:cs="Arial"/>
          <w:bCs/>
          <w:sz w:val="18"/>
          <w:szCs w:val="18"/>
        </w:rPr>
      </w:pPr>
    </w:p>
    <w:p w14:paraId="1425B60D" w14:textId="77777777" w:rsidR="002F2B16" w:rsidRPr="00F95693" w:rsidRDefault="00D313C7" w:rsidP="00741C20">
      <w:pPr>
        <w:autoSpaceDE w:val="0"/>
        <w:autoSpaceDN w:val="0"/>
        <w:adjustRightInd w:val="0"/>
        <w:spacing w:after="0" w:line="240" w:lineRule="auto"/>
        <w:rPr>
          <w:rFonts w:ascii="Arial" w:hAnsi="Arial" w:cs="Arial"/>
          <w:b/>
          <w:bCs/>
          <w:sz w:val="18"/>
          <w:szCs w:val="18"/>
        </w:rPr>
      </w:pPr>
      <w:r>
        <w:rPr>
          <w:rFonts w:ascii="Arial" w:hAnsi="Arial" w:cs="Arial"/>
          <w:sz w:val="18"/>
          <w:szCs w:val="18"/>
        </w:rPr>
        <w:t>DIPENTAERYTHRITYL HEXAACRYLATE</w:t>
      </w:r>
    </w:p>
    <w:tbl>
      <w:tblPr>
        <w:tblStyle w:val="TableGrid"/>
        <w:tblW w:w="0" w:type="auto"/>
        <w:tblLook w:val="04A0" w:firstRow="1" w:lastRow="0" w:firstColumn="1" w:lastColumn="0" w:noHBand="0" w:noVBand="1"/>
      </w:tblPr>
      <w:tblGrid>
        <w:gridCol w:w="1848"/>
        <w:gridCol w:w="1848"/>
        <w:gridCol w:w="1848"/>
        <w:gridCol w:w="1849"/>
        <w:gridCol w:w="1849"/>
      </w:tblGrid>
      <w:tr w:rsidR="00D313C7" w14:paraId="6169EB36" w14:textId="77777777" w:rsidTr="00B365E1">
        <w:tc>
          <w:tcPr>
            <w:tcW w:w="1848" w:type="dxa"/>
          </w:tcPr>
          <w:p w14:paraId="05C5DCEE" w14:textId="77777777" w:rsidR="00D313C7" w:rsidRDefault="00D313C7" w:rsidP="00B365E1">
            <w:pPr>
              <w:autoSpaceDE w:val="0"/>
              <w:autoSpaceDN w:val="0"/>
              <w:adjustRightInd w:val="0"/>
              <w:rPr>
                <w:rFonts w:ascii="Arial" w:hAnsi="Arial" w:cs="Arial"/>
                <w:bCs/>
                <w:sz w:val="18"/>
                <w:szCs w:val="18"/>
              </w:rPr>
            </w:pPr>
            <w:r>
              <w:rPr>
                <w:rFonts w:ascii="Arial" w:hAnsi="Arial" w:cs="Arial"/>
                <w:sz w:val="18"/>
                <w:szCs w:val="18"/>
              </w:rPr>
              <w:t>-</w:t>
            </w:r>
          </w:p>
        </w:tc>
        <w:tc>
          <w:tcPr>
            <w:tcW w:w="1848" w:type="dxa"/>
          </w:tcPr>
          <w:p w14:paraId="12B93F86" w14:textId="77777777" w:rsidR="00D313C7" w:rsidRDefault="00D313C7" w:rsidP="00D313C7">
            <w:pPr>
              <w:autoSpaceDE w:val="0"/>
              <w:autoSpaceDN w:val="0"/>
              <w:adjustRightInd w:val="0"/>
              <w:rPr>
                <w:rFonts w:ascii="Arial" w:hAnsi="Arial" w:cs="Arial"/>
                <w:sz w:val="18"/>
                <w:szCs w:val="18"/>
              </w:rPr>
            </w:pPr>
            <w:r>
              <w:rPr>
                <w:rFonts w:ascii="Arial" w:hAnsi="Arial" w:cs="Arial"/>
                <w:sz w:val="18"/>
                <w:szCs w:val="18"/>
              </w:rPr>
              <w:t>TRADE</w:t>
            </w:r>
          </w:p>
          <w:p w14:paraId="67C6BFD5" w14:textId="77777777" w:rsidR="00D313C7" w:rsidRDefault="00D313C7" w:rsidP="00D313C7">
            <w:pPr>
              <w:autoSpaceDE w:val="0"/>
              <w:autoSpaceDN w:val="0"/>
              <w:adjustRightInd w:val="0"/>
              <w:rPr>
                <w:rFonts w:ascii="Arial" w:hAnsi="Arial" w:cs="Arial"/>
                <w:bCs/>
                <w:sz w:val="18"/>
                <w:szCs w:val="18"/>
              </w:rPr>
            </w:pPr>
            <w:r>
              <w:rPr>
                <w:rFonts w:ascii="Arial" w:hAnsi="Arial" w:cs="Arial"/>
                <w:sz w:val="18"/>
                <w:szCs w:val="18"/>
              </w:rPr>
              <w:t>SECRET</w:t>
            </w:r>
          </w:p>
        </w:tc>
        <w:tc>
          <w:tcPr>
            <w:tcW w:w="1848" w:type="dxa"/>
          </w:tcPr>
          <w:p w14:paraId="4EBA4B82" w14:textId="77777777" w:rsidR="00D313C7" w:rsidRDefault="00D313C7" w:rsidP="00B365E1">
            <w:pPr>
              <w:autoSpaceDE w:val="0"/>
              <w:autoSpaceDN w:val="0"/>
              <w:adjustRightInd w:val="0"/>
              <w:rPr>
                <w:rFonts w:ascii="Arial" w:hAnsi="Arial" w:cs="Arial"/>
                <w:bCs/>
                <w:sz w:val="18"/>
                <w:szCs w:val="18"/>
              </w:rPr>
            </w:pPr>
            <w:r>
              <w:rPr>
                <w:rFonts w:ascii="Arial" w:hAnsi="Arial" w:cs="Arial"/>
                <w:bCs/>
                <w:sz w:val="18"/>
                <w:szCs w:val="18"/>
              </w:rPr>
              <w:t>-</w:t>
            </w:r>
          </w:p>
        </w:tc>
        <w:tc>
          <w:tcPr>
            <w:tcW w:w="1849" w:type="dxa"/>
          </w:tcPr>
          <w:p w14:paraId="5BEFA11A" w14:textId="77777777" w:rsidR="00D313C7" w:rsidRDefault="00D313C7" w:rsidP="00D313C7">
            <w:pPr>
              <w:autoSpaceDE w:val="0"/>
              <w:autoSpaceDN w:val="0"/>
              <w:adjustRightInd w:val="0"/>
              <w:rPr>
                <w:rFonts w:ascii="Arial" w:hAnsi="Arial" w:cs="Arial"/>
                <w:sz w:val="18"/>
                <w:szCs w:val="18"/>
              </w:rPr>
            </w:pPr>
            <w:r>
              <w:rPr>
                <w:rFonts w:ascii="Arial" w:hAnsi="Arial" w:cs="Arial"/>
                <w:sz w:val="18"/>
                <w:szCs w:val="18"/>
              </w:rPr>
              <w:t xml:space="preserve">Eye </w:t>
            </w:r>
            <w:proofErr w:type="spellStart"/>
            <w:r>
              <w:rPr>
                <w:rFonts w:ascii="Arial" w:hAnsi="Arial" w:cs="Arial"/>
                <w:sz w:val="18"/>
                <w:szCs w:val="18"/>
              </w:rPr>
              <w:t>Irrit</w:t>
            </w:r>
            <w:proofErr w:type="spellEnd"/>
            <w:r>
              <w:rPr>
                <w:rFonts w:ascii="Arial" w:hAnsi="Arial" w:cs="Arial"/>
                <w:sz w:val="18"/>
                <w:szCs w:val="18"/>
              </w:rPr>
              <w:t>. 2: H319; Skin Sens. 1B:</w:t>
            </w:r>
          </w:p>
          <w:p w14:paraId="13044B59" w14:textId="77777777" w:rsidR="00D313C7" w:rsidRDefault="00D313C7" w:rsidP="00D313C7">
            <w:pPr>
              <w:autoSpaceDE w:val="0"/>
              <w:autoSpaceDN w:val="0"/>
              <w:adjustRightInd w:val="0"/>
              <w:rPr>
                <w:rFonts w:ascii="Arial" w:hAnsi="Arial" w:cs="Arial"/>
                <w:bCs/>
                <w:sz w:val="18"/>
                <w:szCs w:val="18"/>
              </w:rPr>
            </w:pPr>
            <w:r>
              <w:rPr>
                <w:rFonts w:ascii="Arial" w:hAnsi="Arial" w:cs="Arial"/>
                <w:sz w:val="18"/>
                <w:szCs w:val="18"/>
              </w:rPr>
              <w:t>H317; Aquatic Chronic 3: H412</w:t>
            </w:r>
          </w:p>
        </w:tc>
        <w:tc>
          <w:tcPr>
            <w:tcW w:w="1849" w:type="dxa"/>
          </w:tcPr>
          <w:p w14:paraId="26CB5433" w14:textId="77777777" w:rsidR="00D313C7" w:rsidRDefault="00D313C7" w:rsidP="00B365E1">
            <w:pPr>
              <w:autoSpaceDE w:val="0"/>
              <w:autoSpaceDN w:val="0"/>
              <w:adjustRightInd w:val="0"/>
              <w:rPr>
                <w:rFonts w:ascii="Arial" w:hAnsi="Arial" w:cs="Arial"/>
                <w:bCs/>
                <w:sz w:val="18"/>
                <w:szCs w:val="18"/>
              </w:rPr>
            </w:pPr>
            <w:r>
              <w:rPr>
                <w:rFonts w:ascii="Arial" w:hAnsi="Arial" w:cs="Arial"/>
                <w:sz w:val="18"/>
                <w:szCs w:val="18"/>
              </w:rPr>
              <w:t>5-10%</w:t>
            </w:r>
          </w:p>
        </w:tc>
      </w:tr>
    </w:tbl>
    <w:p w14:paraId="377169C8" w14:textId="77777777" w:rsidR="004558CB" w:rsidRDefault="004558CB" w:rsidP="00741C20">
      <w:pPr>
        <w:autoSpaceDE w:val="0"/>
        <w:autoSpaceDN w:val="0"/>
        <w:adjustRightInd w:val="0"/>
        <w:spacing w:after="0" w:line="240" w:lineRule="auto"/>
        <w:rPr>
          <w:rFonts w:ascii="Arial" w:hAnsi="Arial" w:cs="Arial"/>
          <w:b/>
          <w:bCs/>
          <w:sz w:val="20"/>
          <w:szCs w:val="20"/>
          <w:u w:val="single"/>
        </w:rPr>
      </w:pPr>
    </w:p>
    <w:p w14:paraId="14F3FE77" w14:textId="77777777" w:rsidR="00D313C7" w:rsidRDefault="00D313C7" w:rsidP="00741C20">
      <w:pPr>
        <w:autoSpaceDE w:val="0"/>
        <w:autoSpaceDN w:val="0"/>
        <w:adjustRightInd w:val="0"/>
        <w:spacing w:after="0" w:line="240" w:lineRule="auto"/>
        <w:rPr>
          <w:rFonts w:ascii="Arial" w:hAnsi="Arial" w:cs="Arial"/>
          <w:sz w:val="18"/>
          <w:szCs w:val="18"/>
        </w:rPr>
      </w:pPr>
      <w:r>
        <w:rPr>
          <w:rFonts w:ascii="Arial" w:hAnsi="Arial" w:cs="Arial"/>
          <w:sz w:val="18"/>
          <w:szCs w:val="18"/>
        </w:rPr>
        <w:t>ACETONE</w:t>
      </w:r>
    </w:p>
    <w:tbl>
      <w:tblPr>
        <w:tblStyle w:val="TableGrid"/>
        <w:tblW w:w="0" w:type="auto"/>
        <w:tblLook w:val="04A0" w:firstRow="1" w:lastRow="0" w:firstColumn="1" w:lastColumn="0" w:noHBand="0" w:noVBand="1"/>
      </w:tblPr>
      <w:tblGrid>
        <w:gridCol w:w="1848"/>
        <w:gridCol w:w="1848"/>
        <w:gridCol w:w="1848"/>
        <w:gridCol w:w="1849"/>
        <w:gridCol w:w="1849"/>
      </w:tblGrid>
      <w:tr w:rsidR="00D313C7" w14:paraId="20540032" w14:textId="77777777" w:rsidTr="00B365E1">
        <w:tc>
          <w:tcPr>
            <w:tcW w:w="1848" w:type="dxa"/>
          </w:tcPr>
          <w:p w14:paraId="6F75E8C7" w14:textId="77777777" w:rsidR="00D313C7" w:rsidRDefault="00F95693" w:rsidP="00B365E1">
            <w:pPr>
              <w:autoSpaceDE w:val="0"/>
              <w:autoSpaceDN w:val="0"/>
              <w:adjustRightInd w:val="0"/>
              <w:rPr>
                <w:rFonts w:ascii="Arial" w:hAnsi="Arial" w:cs="Arial"/>
                <w:bCs/>
                <w:sz w:val="18"/>
                <w:szCs w:val="18"/>
              </w:rPr>
            </w:pPr>
            <w:r>
              <w:rPr>
                <w:rFonts w:ascii="Arial" w:hAnsi="Arial" w:cs="Arial"/>
                <w:sz w:val="18"/>
                <w:szCs w:val="18"/>
              </w:rPr>
              <w:t>200-662-2</w:t>
            </w:r>
          </w:p>
        </w:tc>
        <w:tc>
          <w:tcPr>
            <w:tcW w:w="1848" w:type="dxa"/>
          </w:tcPr>
          <w:p w14:paraId="19701A6C" w14:textId="77777777" w:rsidR="00D313C7" w:rsidRDefault="00F95693" w:rsidP="00B365E1">
            <w:pPr>
              <w:autoSpaceDE w:val="0"/>
              <w:autoSpaceDN w:val="0"/>
              <w:adjustRightInd w:val="0"/>
              <w:rPr>
                <w:rFonts w:ascii="Arial" w:hAnsi="Arial" w:cs="Arial"/>
                <w:bCs/>
                <w:sz w:val="18"/>
                <w:szCs w:val="18"/>
              </w:rPr>
            </w:pPr>
            <w:r>
              <w:rPr>
                <w:rFonts w:ascii="Arial" w:hAnsi="Arial" w:cs="Arial"/>
                <w:sz w:val="18"/>
                <w:szCs w:val="18"/>
              </w:rPr>
              <w:t>67-64-1</w:t>
            </w:r>
          </w:p>
        </w:tc>
        <w:tc>
          <w:tcPr>
            <w:tcW w:w="1848" w:type="dxa"/>
          </w:tcPr>
          <w:p w14:paraId="7CB26C16" w14:textId="77777777" w:rsidR="00D313C7" w:rsidRDefault="00D313C7" w:rsidP="00B365E1">
            <w:pPr>
              <w:autoSpaceDE w:val="0"/>
              <w:autoSpaceDN w:val="0"/>
              <w:adjustRightInd w:val="0"/>
              <w:rPr>
                <w:rFonts w:ascii="Arial" w:hAnsi="Arial" w:cs="Arial"/>
                <w:bCs/>
                <w:sz w:val="18"/>
                <w:szCs w:val="18"/>
              </w:rPr>
            </w:pPr>
            <w:r>
              <w:rPr>
                <w:rFonts w:ascii="Arial" w:hAnsi="Arial" w:cs="Arial"/>
                <w:bCs/>
                <w:sz w:val="18"/>
                <w:szCs w:val="18"/>
              </w:rPr>
              <w:t>-</w:t>
            </w:r>
          </w:p>
        </w:tc>
        <w:tc>
          <w:tcPr>
            <w:tcW w:w="1849" w:type="dxa"/>
          </w:tcPr>
          <w:p w14:paraId="63E97370" w14:textId="77777777" w:rsidR="00F95693" w:rsidRDefault="00F95693" w:rsidP="00F95693">
            <w:pPr>
              <w:autoSpaceDE w:val="0"/>
              <w:autoSpaceDN w:val="0"/>
              <w:adjustRightInd w:val="0"/>
              <w:rPr>
                <w:rFonts w:ascii="Arial" w:hAnsi="Arial" w:cs="Arial"/>
                <w:sz w:val="18"/>
                <w:szCs w:val="18"/>
              </w:rPr>
            </w:pPr>
            <w:r>
              <w:rPr>
                <w:rFonts w:ascii="Arial" w:hAnsi="Arial" w:cs="Arial"/>
                <w:sz w:val="18"/>
                <w:szCs w:val="18"/>
              </w:rPr>
              <w:t xml:space="preserve">Flam. Liq. 2: H225; Eye </w:t>
            </w:r>
            <w:proofErr w:type="spellStart"/>
            <w:r>
              <w:rPr>
                <w:rFonts w:ascii="Arial" w:hAnsi="Arial" w:cs="Arial"/>
                <w:sz w:val="18"/>
                <w:szCs w:val="18"/>
              </w:rPr>
              <w:t>Irrit</w:t>
            </w:r>
            <w:proofErr w:type="spellEnd"/>
            <w:r>
              <w:rPr>
                <w:rFonts w:ascii="Arial" w:hAnsi="Arial" w:cs="Arial"/>
                <w:sz w:val="18"/>
                <w:szCs w:val="18"/>
              </w:rPr>
              <w:t>. 2: H319;</w:t>
            </w:r>
          </w:p>
          <w:p w14:paraId="0DFE7BD0" w14:textId="77777777" w:rsidR="00D313C7" w:rsidRDefault="00F95693" w:rsidP="00F95693">
            <w:pPr>
              <w:autoSpaceDE w:val="0"/>
              <w:autoSpaceDN w:val="0"/>
              <w:adjustRightInd w:val="0"/>
              <w:rPr>
                <w:rFonts w:ascii="Arial" w:hAnsi="Arial" w:cs="Arial"/>
                <w:bCs/>
                <w:sz w:val="18"/>
                <w:szCs w:val="18"/>
              </w:rPr>
            </w:pPr>
            <w:r>
              <w:rPr>
                <w:rFonts w:ascii="Arial" w:hAnsi="Arial" w:cs="Arial"/>
                <w:sz w:val="18"/>
                <w:szCs w:val="18"/>
              </w:rPr>
              <w:t>STOT SE 3: H336; -: EUH066</w:t>
            </w:r>
          </w:p>
        </w:tc>
        <w:tc>
          <w:tcPr>
            <w:tcW w:w="1849" w:type="dxa"/>
          </w:tcPr>
          <w:p w14:paraId="76E09228" w14:textId="77777777" w:rsidR="00D313C7" w:rsidRDefault="00F95693" w:rsidP="00B365E1">
            <w:pPr>
              <w:autoSpaceDE w:val="0"/>
              <w:autoSpaceDN w:val="0"/>
              <w:adjustRightInd w:val="0"/>
              <w:rPr>
                <w:rFonts w:ascii="Arial" w:hAnsi="Arial" w:cs="Arial"/>
                <w:bCs/>
                <w:sz w:val="18"/>
                <w:szCs w:val="18"/>
              </w:rPr>
            </w:pPr>
            <w:r>
              <w:rPr>
                <w:rFonts w:ascii="Arial" w:hAnsi="Arial" w:cs="Arial"/>
                <w:sz w:val="18"/>
                <w:szCs w:val="18"/>
              </w:rPr>
              <w:t>1-5%</w:t>
            </w:r>
          </w:p>
        </w:tc>
      </w:tr>
    </w:tbl>
    <w:p w14:paraId="519834C9" w14:textId="77777777" w:rsidR="00D313C7" w:rsidRDefault="00D313C7" w:rsidP="00741C20">
      <w:pPr>
        <w:autoSpaceDE w:val="0"/>
        <w:autoSpaceDN w:val="0"/>
        <w:adjustRightInd w:val="0"/>
        <w:spacing w:after="0" w:line="240" w:lineRule="auto"/>
        <w:rPr>
          <w:rFonts w:ascii="Arial" w:hAnsi="Arial" w:cs="Arial"/>
          <w:sz w:val="18"/>
          <w:szCs w:val="18"/>
        </w:rPr>
      </w:pPr>
    </w:p>
    <w:p w14:paraId="572DECD1" w14:textId="77777777" w:rsidR="00D313C7" w:rsidRDefault="00D313C7" w:rsidP="00741C20">
      <w:pPr>
        <w:autoSpaceDE w:val="0"/>
        <w:autoSpaceDN w:val="0"/>
        <w:adjustRightInd w:val="0"/>
        <w:spacing w:after="0" w:line="240" w:lineRule="auto"/>
        <w:rPr>
          <w:rFonts w:ascii="Arial" w:hAnsi="Arial" w:cs="Arial"/>
          <w:b/>
          <w:bCs/>
          <w:sz w:val="20"/>
          <w:szCs w:val="20"/>
          <w:u w:val="single"/>
        </w:rPr>
      </w:pPr>
    </w:p>
    <w:p w14:paraId="17E2FA0D" w14:textId="77777777" w:rsidR="00741C20" w:rsidRPr="00055574" w:rsidRDefault="00741C20" w:rsidP="00741C20">
      <w:pPr>
        <w:autoSpaceDE w:val="0"/>
        <w:autoSpaceDN w:val="0"/>
        <w:adjustRightInd w:val="0"/>
        <w:spacing w:after="0" w:line="240" w:lineRule="auto"/>
        <w:rPr>
          <w:rFonts w:ascii="Arial" w:hAnsi="Arial" w:cs="Arial"/>
          <w:b/>
          <w:bCs/>
          <w:sz w:val="20"/>
          <w:szCs w:val="20"/>
          <w:u w:val="single"/>
        </w:rPr>
      </w:pPr>
      <w:r w:rsidRPr="00055574">
        <w:rPr>
          <w:rFonts w:ascii="Arial" w:hAnsi="Arial" w:cs="Arial"/>
          <w:b/>
          <w:bCs/>
          <w:sz w:val="20"/>
          <w:szCs w:val="20"/>
          <w:u w:val="single"/>
        </w:rPr>
        <w:t>Section 4: First aid measures</w:t>
      </w:r>
    </w:p>
    <w:p w14:paraId="799F7C51" w14:textId="77777777" w:rsidR="007C4F63" w:rsidRDefault="007C4F63" w:rsidP="00741C20">
      <w:pPr>
        <w:autoSpaceDE w:val="0"/>
        <w:autoSpaceDN w:val="0"/>
        <w:adjustRightInd w:val="0"/>
        <w:spacing w:after="0" w:line="240" w:lineRule="auto"/>
        <w:rPr>
          <w:rFonts w:ascii="Arial" w:hAnsi="Arial" w:cs="Arial"/>
          <w:b/>
          <w:bCs/>
          <w:sz w:val="20"/>
          <w:szCs w:val="20"/>
        </w:rPr>
      </w:pPr>
    </w:p>
    <w:p w14:paraId="76712715"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4.1. Description of first aid measures</w:t>
      </w:r>
      <w:r w:rsidR="002F2B16">
        <w:rPr>
          <w:rFonts w:ascii="Arial" w:hAnsi="Arial" w:cs="Arial"/>
          <w:b/>
          <w:bCs/>
          <w:sz w:val="18"/>
          <w:szCs w:val="18"/>
        </w:rPr>
        <w:t>:</w:t>
      </w:r>
    </w:p>
    <w:p w14:paraId="6DF553FA" w14:textId="77777777" w:rsidR="002F2B16" w:rsidRDefault="002F2B16" w:rsidP="00741C20">
      <w:pPr>
        <w:autoSpaceDE w:val="0"/>
        <w:autoSpaceDN w:val="0"/>
        <w:adjustRightInd w:val="0"/>
        <w:spacing w:after="0" w:line="240" w:lineRule="auto"/>
        <w:rPr>
          <w:rFonts w:ascii="Arial" w:hAnsi="Arial" w:cs="Arial"/>
          <w:b/>
          <w:bCs/>
          <w:sz w:val="18"/>
          <w:szCs w:val="18"/>
        </w:rPr>
      </w:pPr>
    </w:p>
    <w:p w14:paraId="77A387B1" w14:textId="77777777" w:rsidR="00F95693" w:rsidRDefault="002F2B16" w:rsidP="00F9569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Skin contact: </w:t>
      </w:r>
      <w:r>
        <w:rPr>
          <w:rFonts w:ascii="Arial" w:hAnsi="Arial" w:cs="Arial"/>
          <w:b/>
          <w:bCs/>
          <w:sz w:val="18"/>
          <w:szCs w:val="18"/>
        </w:rPr>
        <w:tab/>
      </w:r>
      <w:r w:rsidR="00F95693">
        <w:rPr>
          <w:rFonts w:ascii="Arial" w:hAnsi="Arial" w:cs="Arial"/>
          <w:sz w:val="18"/>
          <w:szCs w:val="18"/>
        </w:rPr>
        <w:t>Remove all contaminated clothes and footwear immediately unless stuck to skin. Wash</w:t>
      </w:r>
    </w:p>
    <w:p w14:paraId="57998477" w14:textId="77777777" w:rsidR="00F95693" w:rsidRDefault="00F95693" w:rsidP="00F95693">
      <w:pPr>
        <w:autoSpaceDE w:val="0"/>
        <w:autoSpaceDN w:val="0"/>
        <w:adjustRightInd w:val="0"/>
        <w:spacing w:after="0" w:line="240" w:lineRule="auto"/>
        <w:ind w:left="720" w:firstLine="720"/>
        <w:rPr>
          <w:rFonts w:ascii="Arial" w:hAnsi="Arial" w:cs="Arial"/>
          <w:sz w:val="18"/>
          <w:szCs w:val="18"/>
        </w:rPr>
      </w:pPr>
      <w:r>
        <w:rPr>
          <w:rFonts w:ascii="Arial" w:hAnsi="Arial" w:cs="Arial"/>
          <w:sz w:val="18"/>
          <w:szCs w:val="18"/>
        </w:rPr>
        <w:t>immediately with plenty of soap and water.</w:t>
      </w:r>
    </w:p>
    <w:p w14:paraId="377BAA1D" w14:textId="77777777" w:rsidR="00F95693" w:rsidRDefault="002F2B16" w:rsidP="00F9569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Eye contact: </w:t>
      </w:r>
      <w:r>
        <w:rPr>
          <w:rFonts w:ascii="Arial" w:hAnsi="Arial" w:cs="Arial"/>
          <w:b/>
          <w:bCs/>
          <w:sz w:val="18"/>
          <w:szCs w:val="18"/>
        </w:rPr>
        <w:tab/>
      </w:r>
      <w:r w:rsidR="00F95693">
        <w:rPr>
          <w:rFonts w:ascii="Arial" w:hAnsi="Arial" w:cs="Arial"/>
          <w:sz w:val="18"/>
          <w:szCs w:val="18"/>
        </w:rPr>
        <w:t>Bathe the eye with running water for 15 minutes. Consult a doctor.</w:t>
      </w:r>
    </w:p>
    <w:p w14:paraId="1E39EF0F" w14:textId="77777777" w:rsidR="00F95693" w:rsidRDefault="002F2B16" w:rsidP="00F95693">
      <w:pPr>
        <w:autoSpaceDE w:val="0"/>
        <w:autoSpaceDN w:val="0"/>
        <w:adjustRightInd w:val="0"/>
        <w:spacing w:after="0" w:line="240" w:lineRule="auto"/>
        <w:rPr>
          <w:rFonts w:ascii="Arial" w:hAnsi="Arial" w:cs="Arial"/>
          <w:sz w:val="18"/>
          <w:szCs w:val="18"/>
        </w:rPr>
      </w:pPr>
      <w:r>
        <w:rPr>
          <w:rFonts w:ascii="Arial" w:hAnsi="Arial" w:cs="Arial"/>
          <w:b/>
          <w:bCs/>
          <w:sz w:val="18"/>
          <w:szCs w:val="18"/>
        </w:rPr>
        <w:t>Ingestion:</w:t>
      </w:r>
      <w:r>
        <w:rPr>
          <w:rFonts w:ascii="Arial" w:hAnsi="Arial" w:cs="Arial"/>
          <w:b/>
          <w:bCs/>
          <w:sz w:val="18"/>
          <w:szCs w:val="18"/>
        </w:rPr>
        <w:tab/>
      </w:r>
      <w:r w:rsidR="00F95693">
        <w:rPr>
          <w:rFonts w:ascii="Arial" w:hAnsi="Arial" w:cs="Arial"/>
          <w:sz w:val="18"/>
          <w:szCs w:val="18"/>
        </w:rPr>
        <w:t>Wash out mouth with water. Consult a doctor.</w:t>
      </w:r>
    </w:p>
    <w:p w14:paraId="2F94C1BB" w14:textId="77777777" w:rsidR="00F95693" w:rsidRDefault="002F2B16" w:rsidP="00F9569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Inhalation: </w:t>
      </w:r>
      <w:r>
        <w:rPr>
          <w:rFonts w:ascii="Arial" w:hAnsi="Arial" w:cs="Arial"/>
          <w:b/>
          <w:bCs/>
          <w:sz w:val="18"/>
          <w:szCs w:val="18"/>
        </w:rPr>
        <w:tab/>
      </w:r>
      <w:r>
        <w:rPr>
          <w:rFonts w:ascii="Arial" w:hAnsi="Arial" w:cs="Arial"/>
          <w:sz w:val="18"/>
          <w:szCs w:val="18"/>
        </w:rPr>
        <w:t xml:space="preserve">Remove casualty from exposure ensuring one's own safety whilst doing so. </w:t>
      </w:r>
      <w:r w:rsidR="00F95693">
        <w:rPr>
          <w:rFonts w:ascii="Arial" w:hAnsi="Arial" w:cs="Arial"/>
          <w:sz w:val="18"/>
          <w:szCs w:val="18"/>
        </w:rPr>
        <w:t>Consult a</w:t>
      </w:r>
    </w:p>
    <w:p w14:paraId="78D8EE02" w14:textId="77777777" w:rsidR="007C4F63" w:rsidRDefault="00F95693" w:rsidP="00F95693">
      <w:pPr>
        <w:autoSpaceDE w:val="0"/>
        <w:autoSpaceDN w:val="0"/>
        <w:adjustRightInd w:val="0"/>
        <w:spacing w:after="0" w:line="240" w:lineRule="auto"/>
        <w:ind w:left="720" w:firstLine="720"/>
        <w:rPr>
          <w:rFonts w:ascii="Arial" w:hAnsi="Arial" w:cs="Arial"/>
          <w:sz w:val="18"/>
          <w:szCs w:val="18"/>
        </w:rPr>
      </w:pPr>
      <w:r>
        <w:rPr>
          <w:rFonts w:ascii="Arial" w:hAnsi="Arial" w:cs="Arial"/>
          <w:sz w:val="18"/>
          <w:szCs w:val="18"/>
        </w:rPr>
        <w:t>doctor.</w:t>
      </w:r>
    </w:p>
    <w:p w14:paraId="352FC314" w14:textId="77777777" w:rsidR="002F2B16" w:rsidRDefault="002F2B16" w:rsidP="00741C20">
      <w:pPr>
        <w:autoSpaceDE w:val="0"/>
        <w:autoSpaceDN w:val="0"/>
        <w:adjustRightInd w:val="0"/>
        <w:spacing w:after="0" w:line="240" w:lineRule="auto"/>
        <w:rPr>
          <w:rFonts w:ascii="Arial" w:hAnsi="Arial" w:cs="Arial"/>
          <w:b/>
          <w:bCs/>
          <w:sz w:val="18"/>
          <w:szCs w:val="18"/>
        </w:rPr>
      </w:pPr>
    </w:p>
    <w:p w14:paraId="045BB5F4" w14:textId="77777777" w:rsidR="002F2B16" w:rsidRDefault="002F2B16" w:rsidP="00741C20">
      <w:pPr>
        <w:autoSpaceDE w:val="0"/>
        <w:autoSpaceDN w:val="0"/>
        <w:adjustRightInd w:val="0"/>
        <w:spacing w:after="0" w:line="240" w:lineRule="auto"/>
        <w:rPr>
          <w:rFonts w:ascii="Arial" w:hAnsi="Arial" w:cs="Arial"/>
          <w:b/>
          <w:bCs/>
          <w:sz w:val="18"/>
          <w:szCs w:val="18"/>
        </w:rPr>
      </w:pPr>
    </w:p>
    <w:p w14:paraId="4D600364" w14:textId="77777777" w:rsidR="00741C20" w:rsidRDefault="00741C20" w:rsidP="00741C20">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4.2. Most important symptoms and effects, both acute and delayed</w:t>
      </w:r>
    </w:p>
    <w:p w14:paraId="776F048B" w14:textId="77777777" w:rsidR="00FD78BE" w:rsidRDefault="00FD78BE" w:rsidP="00741C20">
      <w:pPr>
        <w:autoSpaceDE w:val="0"/>
        <w:autoSpaceDN w:val="0"/>
        <w:adjustRightInd w:val="0"/>
        <w:spacing w:after="0" w:line="240" w:lineRule="auto"/>
        <w:rPr>
          <w:rFonts w:ascii="Arial" w:hAnsi="Arial" w:cs="Arial"/>
          <w:b/>
          <w:bCs/>
          <w:sz w:val="18"/>
          <w:szCs w:val="18"/>
        </w:rPr>
      </w:pPr>
    </w:p>
    <w:p w14:paraId="790E33F1" w14:textId="77777777" w:rsidR="002F2B16" w:rsidRDefault="002F2B16" w:rsidP="002F2B1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Skin contact: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There may be irritation and redness at the site of contact.</w:t>
      </w:r>
    </w:p>
    <w:p w14:paraId="30EB90AC" w14:textId="77777777" w:rsidR="002F2B16" w:rsidRDefault="002F2B16" w:rsidP="002F2B1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Eye contact: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There may be irritation and redness. The eyes may water profusely.</w:t>
      </w:r>
    </w:p>
    <w:p w14:paraId="5819F485" w14:textId="77777777" w:rsidR="002F2B16" w:rsidRDefault="002F2B16" w:rsidP="002F2B16">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Ingestion: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There may be soreness and redness of the mouth and throat.</w:t>
      </w:r>
    </w:p>
    <w:p w14:paraId="76C66A94" w14:textId="77777777" w:rsidR="002F2B16" w:rsidRDefault="002F2B16" w:rsidP="002F2B16">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Inhalation:</w:t>
      </w:r>
      <w:r>
        <w:rPr>
          <w:rFonts w:ascii="Arial" w:hAnsi="Arial" w:cs="Arial"/>
          <w:b/>
          <w:bCs/>
          <w:sz w:val="18"/>
          <w:szCs w:val="18"/>
        </w:rPr>
        <w:tab/>
      </w:r>
      <w:r>
        <w:rPr>
          <w:rFonts w:ascii="Arial" w:hAnsi="Arial" w:cs="Arial"/>
          <w:sz w:val="18"/>
          <w:szCs w:val="18"/>
        </w:rPr>
        <w:t>There may be irritation of the throat with a feeling of tightness in the chest. Exposure may cause coughing or wheezing.</w:t>
      </w:r>
    </w:p>
    <w:p w14:paraId="34F3AEEC" w14:textId="77777777" w:rsidR="00AF59D7" w:rsidRDefault="002F2B16" w:rsidP="002F2B16">
      <w:pPr>
        <w:autoSpaceDE w:val="0"/>
        <w:autoSpaceDN w:val="0"/>
        <w:adjustRightInd w:val="0"/>
        <w:spacing w:after="0" w:line="240" w:lineRule="auto"/>
        <w:rPr>
          <w:rFonts w:ascii="Arial" w:hAnsi="Arial" w:cs="Arial"/>
          <w:sz w:val="18"/>
          <w:szCs w:val="18"/>
        </w:rPr>
      </w:pPr>
      <w:r>
        <w:rPr>
          <w:rFonts w:ascii="Arial" w:hAnsi="Arial" w:cs="Arial"/>
          <w:b/>
          <w:bCs/>
          <w:sz w:val="18"/>
          <w:szCs w:val="18"/>
        </w:rPr>
        <w:lastRenderedPageBreak/>
        <w:t xml:space="preserve">Delayed / immediate effects: </w:t>
      </w:r>
      <w:r>
        <w:rPr>
          <w:rFonts w:ascii="Arial" w:hAnsi="Arial" w:cs="Arial"/>
          <w:b/>
          <w:bCs/>
          <w:sz w:val="18"/>
          <w:szCs w:val="18"/>
        </w:rPr>
        <w:tab/>
      </w:r>
      <w:r>
        <w:rPr>
          <w:rFonts w:ascii="Arial" w:hAnsi="Arial" w:cs="Arial"/>
          <w:sz w:val="18"/>
          <w:szCs w:val="18"/>
        </w:rPr>
        <w:t>Immediate effects can be expected after short-term exposure.</w:t>
      </w:r>
    </w:p>
    <w:p w14:paraId="038A50A8" w14:textId="77777777" w:rsidR="002F2B16" w:rsidRDefault="002F2B16" w:rsidP="002F2B16">
      <w:pPr>
        <w:autoSpaceDE w:val="0"/>
        <w:autoSpaceDN w:val="0"/>
        <w:adjustRightInd w:val="0"/>
        <w:spacing w:after="0" w:line="240" w:lineRule="auto"/>
        <w:rPr>
          <w:rFonts w:ascii="Arial" w:hAnsi="Arial" w:cs="Arial"/>
          <w:sz w:val="18"/>
          <w:szCs w:val="18"/>
        </w:rPr>
      </w:pPr>
    </w:p>
    <w:p w14:paraId="6C44E3FE"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4.3. Indication of any immediate medical attention and special treatment needed</w:t>
      </w:r>
    </w:p>
    <w:p w14:paraId="29EB727F" w14:textId="77777777" w:rsidR="007C4F63" w:rsidRDefault="007C4F63" w:rsidP="007C4F63">
      <w:pPr>
        <w:autoSpaceDE w:val="0"/>
        <w:autoSpaceDN w:val="0"/>
        <w:adjustRightInd w:val="0"/>
        <w:spacing w:after="0" w:line="240" w:lineRule="auto"/>
        <w:rPr>
          <w:rFonts w:ascii="Arial" w:hAnsi="Arial" w:cs="Arial"/>
          <w:b/>
          <w:bCs/>
          <w:sz w:val="18"/>
          <w:szCs w:val="18"/>
        </w:rPr>
      </w:pPr>
    </w:p>
    <w:p w14:paraId="48944947" w14:textId="77777777" w:rsidR="00AF59D7" w:rsidRDefault="00E60EDF" w:rsidP="00AF59D7">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Immediate / special treatment: </w:t>
      </w:r>
      <w:r>
        <w:rPr>
          <w:rFonts w:ascii="Arial" w:hAnsi="Arial" w:cs="Arial"/>
          <w:b/>
          <w:bCs/>
          <w:sz w:val="18"/>
          <w:szCs w:val="18"/>
        </w:rPr>
        <w:tab/>
      </w:r>
      <w:r>
        <w:rPr>
          <w:rFonts w:ascii="Arial" w:hAnsi="Arial" w:cs="Arial"/>
          <w:sz w:val="18"/>
          <w:szCs w:val="18"/>
        </w:rPr>
        <w:t>Eye bathing equipment should be available on the premises.</w:t>
      </w:r>
    </w:p>
    <w:p w14:paraId="7BCC0C25" w14:textId="77777777" w:rsidR="00E60EDF" w:rsidRPr="00AF59D7" w:rsidRDefault="00E60EDF" w:rsidP="00AF59D7">
      <w:pPr>
        <w:autoSpaceDE w:val="0"/>
        <w:autoSpaceDN w:val="0"/>
        <w:adjustRightInd w:val="0"/>
        <w:spacing w:after="0" w:line="240" w:lineRule="auto"/>
        <w:rPr>
          <w:rFonts w:ascii="Arial,Bold" w:hAnsi="Arial,Bold" w:cs="Arial,Bold"/>
          <w:b/>
          <w:bCs/>
          <w:sz w:val="18"/>
          <w:szCs w:val="18"/>
        </w:rPr>
      </w:pPr>
    </w:p>
    <w:p w14:paraId="5DFAE219" w14:textId="77777777" w:rsidR="00E4354C" w:rsidRDefault="00E4354C" w:rsidP="007C4F63">
      <w:pPr>
        <w:autoSpaceDE w:val="0"/>
        <w:autoSpaceDN w:val="0"/>
        <w:adjustRightInd w:val="0"/>
        <w:spacing w:after="0" w:line="240" w:lineRule="auto"/>
        <w:rPr>
          <w:rFonts w:ascii="Arial" w:hAnsi="Arial" w:cs="Arial"/>
          <w:b/>
          <w:bCs/>
          <w:sz w:val="20"/>
          <w:szCs w:val="20"/>
          <w:u w:val="single"/>
        </w:rPr>
      </w:pPr>
    </w:p>
    <w:p w14:paraId="7CC0C041" w14:textId="77777777" w:rsidR="007C4F63" w:rsidRPr="00AF59D7" w:rsidRDefault="007C4F63" w:rsidP="007C4F63">
      <w:pPr>
        <w:autoSpaceDE w:val="0"/>
        <w:autoSpaceDN w:val="0"/>
        <w:adjustRightInd w:val="0"/>
        <w:spacing w:after="0" w:line="240" w:lineRule="auto"/>
        <w:rPr>
          <w:rFonts w:ascii="Arial" w:hAnsi="Arial" w:cs="Arial"/>
          <w:b/>
          <w:bCs/>
          <w:sz w:val="20"/>
          <w:szCs w:val="20"/>
          <w:u w:val="single"/>
        </w:rPr>
      </w:pPr>
      <w:r w:rsidRPr="00AF59D7">
        <w:rPr>
          <w:rFonts w:ascii="Arial" w:hAnsi="Arial" w:cs="Arial"/>
          <w:b/>
          <w:bCs/>
          <w:sz w:val="20"/>
          <w:szCs w:val="20"/>
          <w:u w:val="single"/>
        </w:rPr>
        <w:t>Section 5: Fire-fighting measures</w:t>
      </w:r>
    </w:p>
    <w:p w14:paraId="099C8264" w14:textId="77777777" w:rsidR="007C4F63" w:rsidRDefault="007C4F63" w:rsidP="007C4F63">
      <w:pPr>
        <w:autoSpaceDE w:val="0"/>
        <w:autoSpaceDN w:val="0"/>
        <w:adjustRightInd w:val="0"/>
        <w:spacing w:after="0" w:line="240" w:lineRule="auto"/>
        <w:rPr>
          <w:rFonts w:ascii="Arial" w:hAnsi="Arial" w:cs="Arial"/>
          <w:b/>
          <w:bCs/>
          <w:sz w:val="20"/>
          <w:szCs w:val="20"/>
        </w:rPr>
      </w:pPr>
    </w:p>
    <w:p w14:paraId="5442E4B5"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5.1. Extinguishing media</w:t>
      </w:r>
      <w:r w:rsidR="00E60EDF">
        <w:rPr>
          <w:rFonts w:ascii="Arial" w:hAnsi="Arial" w:cs="Arial"/>
          <w:b/>
          <w:bCs/>
          <w:sz w:val="18"/>
          <w:szCs w:val="18"/>
        </w:rPr>
        <w:t>:</w:t>
      </w:r>
    </w:p>
    <w:p w14:paraId="254CDE4E" w14:textId="77777777" w:rsidR="00E60EDF" w:rsidRDefault="00E60EDF" w:rsidP="007C4F63">
      <w:pPr>
        <w:autoSpaceDE w:val="0"/>
        <w:autoSpaceDN w:val="0"/>
        <w:adjustRightInd w:val="0"/>
        <w:spacing w:after="0" w:line="240" w:lineRule="auto"/>
        <w:rPr>
          <w:rFonts w:ascii="Arial" w:hAnsi="Arial" w:cs="Arial"/>
          <w:b/>
          <w:bCs/>
          <w:sz w:val="18"/>
          <w:szCs w:val="18"/>
        </w:rPr>
      </w:pPr>
    </w:p>
    <w:p w14:paraId="10F9150E" w14:textId="77777777" w:rsidR="007C4F63" w:rsidRPr="00E60EDF" w:rsidRDefault="00E60EDF" w:rsidP="00E60EDF">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 xml:space="preserve">Extinguishing media: </w:t>
      </w:r>
      <w:r>
        <w:rPr>
          <w:rFonts w:ascii="Arial" w:hAnsi="Arial" w:cs="Arial"/>
          <w:b/>
          <w:bCs/>
          <w:sz w:val="18"/>
          <w:szCs w:val="18"/>
        </w:rPr>
        <w:tab/>
      </w:r>
      <w:r>
        <w:rPr>
          <w:rFonts w:ascii="Arial" w:hAnsi="Arial" w:cs="Arial"/>
          <w:sz w:val="18"/>
          <w:szCs w:val="18"/>
        </w:rPr>
        <w:t>Alcohol resistant foam. Water spray. Carbon dioxide. Dry chemical powder. Use water spray to cool containers.</w:t>
      </w:r>
    </w:p>
    <w:p w14:paraId="3EA96ED6" w14:textId="77777777" w:rsidR="00C10788" w:rsidRDefault="00C10788" w:rsidP="007C4F63">
      <w:pPr>
        <w:autoSpaceDE w:val="0"/>
        <w:autoSpaceDN w:val="0"/>
        <w:adjustRightInd w:val="0"/>
        <w:spacing w:after="0" w:line="240" w:lineRule="auto"/>
        <w:rPr>
          <w:rFonts w:ascii="Arial" w:hAnsi="Arial" w:cs="Arial"/>
          <w:sz w:val="18"/>
          <w:szCs w:val="18"/>
        </w:rPr>
      </w:pPr>
    </w:p>
    <w:p w14:paraId="050DDCCA"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5.2. Special hazards arising from the substance or mixture</w:t>
      </w:r>
      <w:r w:rsidR="00E60EDF">
        <w:rPr>
          <w:rFonts w:ascii="Arial" w:hAnsi="Arial" w:cs="Arial"/>
          <w:b/>
          <w:bCs/>
          <w:sz w:val="18"/>
          <w:szCs w:val="18"/>
        </w:rPr>
        <w:t>:</w:t>
      </w:r>
    </w:p>
    <w:p w14:paraId="7FDBEB13" w14:textId="77777777" w:rsidR="00E60EDF" w:rsidRDefault="00E60EDF" w:rsidP="007C4F63">
      <w:pPr>
        <w:autoSpaceDE w:val="0"/>
        <w:autoSpaceDN w:val="0"/>
        <w:adjustRightInd w:val="0"/>
        <w:spacing w:after="0" w:line="240" w:lineRule="auto"/>
        <w:rPr>
          <w:rFonts w:ascii="Arial" w:hAnsi="Arial" w:cs="Arial"/>
          <w:b/>
          <w:bCs/>
          <w:sz w:val="18"/>
          <w:szCs w:val="18"/>
        </w:rPr>
      </w:pPr>
    </w:p>
    <w:p w14:paraId="32D632DC" w14:textId="77777777" w:rsidR="007C4F63" w:rsidRPr="00E60EDF" w:rsidRDefault="00E60EDF" w:rsidP="00E60EDF">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Exposure hazards:</w:t>
      </w:r>
      <w:r>
        <w:rPr>
          <w:rFonts w:ascii="Arial" w:hAnsi="Arial" w:cs="Arial"/>
          <w:b/>
          <w:bCs/>
          <w:sz w:val="18"/>
          <w:szCs w:val="18"/>
        </w:rPr>
        <w:tab/>
      </w:r>
      <w:r>
        <w:rPr>
          <w:rFonts w:ascii="Arial" w:hAnsi="Arial" w:cs="Arial"/>
          <w:sz w:val="18"/>
          <w:szCs w:val="18"/>
        </w:rPr>
        <w:t xml:space="preserve">Highly flammable. In combustion emits toxic fumes. Forms explosive air-vapour </w:t>
      </w:r>
      <w:proofErr w:type="spellStart"/>
      <w:r>
        <w:rPr>
          <w:rFonts w:ascii="Arial" w:hAnsi="Arial" w:cs="Arial"/>
          <w:sz w:val="18"/>
          <w:szCs w:val="18"/>
        </w:rPr>
        <w:t>mixture.Vapour</w:t>
      </w:r>
      <w:proofErr w:type="spellEnd"/>
      <w:r>
        <w:rPr>
          <w:rFonts w:ascii="Arial" w:hAnsi="Arial" w:cs="Arial"/>
          <w:sz w:val="18"/>
          <w:szCs w:val="18"/>
        </w:rPr>
        <w:t xml:space="preserve"> may travel considerable distance to source of ignition and flash back.</w:t>
      </w:r>
    </w:p>
    <w:p w14:paraId="5E69FE9B" w14:textId="77777777" w:rsidR="007C4F63" w:rsidRDefault="007C4F63" w:rsidP="007C4F63">
      <w:pPr>
        <w:autoSpaceDE w:val="0"/>
        <w:autoSpaceDN w:val="0"/>
        <w:adjustRightInd w:val="0"/>
        <w:spacing w:after="0" w:line="240" w:lineRule="auto"/>
        <w:rPr>
          <w:rFonts w:ascii="Arial" w:hAnsi="Arial" w:cs="Arial"/>
          <w:sz w:val="18"/>
          <w:szCs w:val="18"/>
        </w:rPr>
      </w:pPr>
    </w:p>
    <w:p w14:paraId="23597499"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5.3. Advice for fire-fighters</w:t>
      </w:r>
      <w:r w:rsidR="00C01804">
        <w:rPr>
          <w:rFonts w:ascii="Arial" w:hAnsi="Arial" w:cs="Arial"/>
          <w:b/>
          <w:bCs/>
          <w:sz w:val="18"/>
          <w:szCs w:val="18"/>
        </w:rPr>
        <w:t>:</w:t>
      </w:r>
    </w:p>
    <w:p w14:paraId="39DAE7D3" w14:textId="77777777" w:rsidR="00C01804" w:rsidRDefault="00C01804" w:rsidP="007C4F63">
      <w:pPr>
        <w:autoSpaceDE w:val="0"/>
        <w:autoSpaceDN w:val="0"/>
        <w:adjustRightInd w:val="0"/>
        <w:spacing w:after="0" w:line="240" w:lineRule="auto"/>
        <w:rPr>
          <w:rFonts w:ascii="Arial" w:hAnsi="Arial" w:cs="Arial"/>
          <w:b/>
          <w:bCs/>
          <w:sz w:val="18"/>
          <w:szCs w:val="18"/>
        </w:rPr>
      </w:pPr>
    </w:p>
    <w:p w14:paraId="1DFC661E" w14:textId="77777777" w:rsidR="007C4F63" w:rsidRPr="00C01804" w:rsidRDefault="00C01804" w:rsidP="00C01804">
      <w:pPr>
        <w:autoSpaceDE w:val="0"/>
        <w:autoSpaceDN w:val="0"/>
        <w:adjustRightInd w:val="0"/>
        <w:spacing w:after="0" w:line="240" w:lineRule="auto"/>
        <w:ind w:left="2880" w:hanging="2880"/>
        <w:rPr>
          <w:rFonts w:ascii="Arial" w:hAnsi="Arial" w:cs="Arial"/>
          <w:sz w:val="18"/>
          <w:szCs w:val="18"/>
        </w:rPr>
      </w:pPr>
      <w:r>
        <w:rPr>
          <w:rFonts w:ascii="Arial" w:hAnsi="Arial" w:cs="Arial"/>
          <w:b/>
          <w:bCs/>
          <w:sz w:val="18"/>
          <w:szCs w:val="18"/>
        </w:rPr>
        <w:t xml:space="preserve">Advice for fire-fighters: </w:t>
      </w:r>
      <w:r>
        <w:rPr>
          <w:rFonts w:ascii="Arial" w:hAnsi="Arial" w:cs="Arial"/>
          <w:b/>
          <w:bCs/>
          <w:sz w:val="18"/>
          <w:szCs w:val="18"/>
        </w:rPr>
        <w:tab/>
      </w:r>
      <w:r>
        <w:rPr>
          <w:rFonts w:ascii="Arial" w:hAnsi="Arial" w:cs="Arial"/>
          <w:sz w:val="18"/>
          <w:szCs w:val="18"/>
        </w:rPr>
        <w:t>Wear self-contained breathing apparatus. Wear protective clothing to prevent contact with skin and eyes.</w:t>
      </w:r>
    </w:p>
    <w:p w14:paraId="76E645EA" w14:textId="77777777" w:rsidR="00F83312" w:rsidRPr="00F83312" w:rsidRDefault="00F83312" w:rsidP="00F83312">
      <w:pPr>
        <w:autoSpaceDE w:val="0"/>
        <w:autoSpaceDN w:val="0"/>
        <w:adjustRightInd w:val="0"/>
        <w:spacing w:after="0" w:line="240" w:lineRule="auto"/>
        <w:rPr>
          <w:rFonts w:ascii="Arial" w:hAnsi="Arial" w:cs="Arial"/>
          <w:sz w:val="18"/>
          <w:szCs w:val="18"/>
        </w:rPr>
      </w:pPr>
    </w:p>
    <w:p w14:paraId="7B152AF9" w14:textId="77777777" w:rsidR="00E4354C" w:rsidRDefault="00E4354C" w:rsidP="007C4F63">
      <w:pPr>
        <w:autoSpaceDE w:val="0"/>
        <w:autoSpaceDN w:val="0"/>
        <w:adjustRightInd w:val="0"/>
        <w:spacing w:after="0" w:line="240" w:lineRule="auto"/>
        <w:rPr>
          <w:rFonts w:ascii="Arial" w:hAnsi="Arial" w:cs="Arial"/>
          <w:b/>
          <w:bCs/>
          <w:sz w:val="20"/>
          <w:szCs w:val="20"/>
          <w:u w:val="single"/>
        </w:rPr>
      </w:pPr>
    </w:p>
    <w:p w14:paraId="761E9428" w14:textId="77777777" w:rsidR="007C4F63" w:rsidRPr="00F83312" w:rsidRDefault="007C4F63" w:rsidP="007C4F63">
      <w:pPr>
        <w:autoSpaceDE w:val="0"/>
        <w:autoSpaceDN w:val="0"/>
        <w:adjustRightInd w:val="0"/>
        <w:spacing w:after="0" w:line="240" w:lineRule="auto"/>
        <w:rPr>
          <w:rFonts w:ascii="Arial" w:hAnsi="Arial" w:cs="Arial"/>
          <w:b/>
          <w:bCs/>
          <w:sz w:val="20"/>
          <w:szCs w:val="20"/>
          <w:u w:val="single"/>
        </w:rPr>
      </w:pPr>
      <w:r w:rsidRPr="00F83312">
        <w:rPr>
          <w:rFonts w:ascii="Arial" w:hAnsi="Arial" w:cs="Arial"/>
          <w:b/>
          <w:bCs/>
          <w:sz w:val="20"/>
          <w:szCs w:val="20"/>
          <w:u w:val="single"/>
        </w:rPr>
        <w:t>Section 6: Accidental release measures</w:t>
      </w:r>
    </w:p>
    <w:p w14:paraId="0E26AC8F" w14:textId="77777777" w:rsidR="007C4F63" w:rsidRDefault="007C4F63" w:rsidP="007C4F63">
      <w:pPr>
        <w:autoSpaceDE w:val="0"/>
        <w:autoSpaceDN w:val="0"/>
        <w:adjustRightInd w:val="0"/>
        <w:spacing w:after="0" w:line="240" w:lineRule="auto"/>
        <w:rPr>
          <w:rFonts w:ascii="Arial" w:hAnsi="Arial" w:cs="Arial"/>
          <w:b/>
          <w:bCs/>
          <w:sz w:val="20"/>
          <w:szCs w:val="20"/>
        </w:rPr>
      </w:pPr>
    </w:p>
    <w:p w14:paraId="7CB69E52"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6.1. Personal precautions, protective equipment and emergency procedures</w:t>
      </w:r>
      <w:r w:rsidR="00931298">
        <w:rPr>
          <w:rFonts w:ascii="Arial" w:hAnsi="Arial" w:cs="Arial"/>
          <w:b/>
          <w:bCs/>
          <w:sz w:val="18"/>
          <w:szCs w:val="18"/>
        </w:rPr>
        <w:t>:</w:t>
      </w:r>
    </w:p>
    <w:p w14:paraId="04E4AEB9" w14:textId="77777777" w:rsidR="00931298" w:rsidRDefault="00931298" w:rsidP="007C4F63">
      <w:pPr>
        <w:autoSpaceDE w:val="0"/>
        <w:autoSpaceDN w:val="0"/>
        <w:adjustRightInd w:val="0"/>
        <w:spacing w:after="0" w:line="240" w:lineRule="auto"/>
        <w:rPr>
          <w:rFonts w:ascii="Arial" w:hAnsi="Arial" w:cs="Arial"/>
          <w:b/>
          <w:bCs/>
          <w:sz w:val="18"/>
          <w:szCs w:val="18"/>
        </w:rPr>
      </w:pPr>
    </w:p>
    <w:p w14:paraId="540F974B" w14:textId="77777777" w:rsidR="007C4F63" w:rsidRPr="00931298" w:rsidRDefault="00931298" w:rsidP="00931298">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Personal precautions: </w:t>
      </w:r>
      <w:r>
        <w:rPr>
          <w:rFonts w:ascii="Arial" w:hAnsi="Arial" w:cs="Arial"/>
          <w:sz w:val="18"/>
          <w:szCs w:val="18"/>
        </w:rPr>
        <w:t>Refer to section 8 of SDS for personal protection details. If outside do not approach from downwind. If outside keep bystanders upwind and away from danger point. Mark out the contaminated area with signs and prevent access to unauthorised personnel. Turn leaking containers leak-side up to prevent the escape of liquid. Eliminate all sources of ignition.</w:t>
      </w:r>
    </w:p>
    <w:p w14:paraId="752BF8E7" w14:textId="77777777" w:rsidR="00D000AD" w:rsidRPr="00D000AD" w:rsidRDefault="00D000AD" w:rsidP="00D000AD">
      <w:pPr>
        <w:autoSpaceDE w:val="0"/>
        <w:autoSpaceDN w:val="0"/>
        <w:adjustRightInd w:val="0"/>
        <w:spacing w:after="0" w:line="240" w:lineRule="auto"/>
        <w:rPr>
          <w:rFonts w:ascii="Arial" w:hAnsi="Arial" w:cs="Arial"/>
          <w:sz w:val="18"/>
          <w:szCs w:val="18"/>
        </w:rPr>
      </w:pPr>
    </w:p>
    <w:p w14:paraId="32F89BE6"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6.2. Environmental precautions</w:t>
      </w:r>
      <w:r w:rsidR="00931298">
        <w:rPr>
          <w:rFonts w:ascii="Arial" w:hAnsi="Arial" w:cs="Arial"/>
          <w:b/>
          <w:bCs/>
          <w:sz w:val="18"/>
          <w:szCs w:val="18"/>
        </w:rPr>
        <w:t>:</w:t>
      </w:r>
    </w:p>
    <w:p w14:paraId="06818247" w14:textId="77777777" w:rsidR="00931298" w:rsidRDefault="00931298" w:rsidP="007C4F63">
      <w:pPr>
        <w:autoSpaceDE w:val="0"/>
        <w:autoSpaceDN w:val="0"/>
        <w:adjustRightInd w:val="0"/>
        <w:spacing w:after="0" w:line="240" w:lineRule="auto"/>
        <w:rPr>
          <w:rFonts w:ascii="Arial" w:hAnsi="Arial" w:cs="Arial"/>
          <w:b/>
          <w:bCs/>
          <w:sz w:val="18"/>
          <w:szCs w:val="18"/>
        </w:rPr>
      </w:pPr>
    </w:p>
    <w:p w14:paraId="316F885A" w14:textId="77777777" w:rsidR="007C4F63" w:rsidRDefault="00931298"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Environmental precautions: </w:t>
      </w:r>
      <w:r>
        <w:rPr>
          <w:rFonts w:ascii="Arial" w:hAnsi="Arial" w:cs="Arial"/>
          <w:sz w:val="18"/>
          <w:szCs w:val="18"/>
        </w:rPr>
        <w:t>Do not discharge into drains or rivers. Contain the spillage using bunding.</w:t>
      </w:r>
    </w:p>
    <w:p w14:paraId="1ECEC521" w14:textId="77777777" w:rsidR="00D000AD" w:rsidRPr="00D000AD" w:rsidRDefault="00D000AD" w:rsidP="00D000AD">
      <w:pPr>
        <w:autoSpaceDE w:val="0"/>
        <w:autoSpaceDN w:val="0"/>
        <w:adjustRightInd w:val="0"/>
        <w:spacing w:after="0" w:line="240" w:lineRule="auto"/>
        <w:rPr>
          <w:rFonts w:ascii="Arial" w:hAnsi="Arial" w:cs="Arial"/>
          <w:sz w:val="18"/>
          <w:szCs w:val="18"/>
        </w:rPr>
      </w:pPr>
    </w:p>
    <w:p w14:paraId="7D6D540F"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6.3. Methods and material for containment and cleaning up</w:t>
      </w:r>
      <w:r w:rsidR="00931298">
        <w:rPr>
          <w:rFonts w:ascii="Arial" w:hAnsi="Arial" w:cs="Arial"/>
          <w:b/>
          <w:bCs/>
          <w:sz w:val="18"/>
          <w:szCs w:val="18"/>
        </w:rPr>
        <w:t>:</w:t>
      </w:r>
    </w:p>
    <w:p w14:paraId="663EB1D1" w14:textId="77777777" w:rsidR="00931298" w:rsidRDefault="00931298" w:rsidP="007C4F63">
      <w:pPr>
        <w:autoSpaceDE w:val="0"/>
        <w:autoSpaceDN w:val="0"/>
        <w:adjustRightInd w:val="0"/>
        <w:spacing w:after="0" w:line="240" w:lineRule="auto"/>
        <w:rPr>
          <w:rFonts w:ascii="Arial" w:hAnsi="Arial" w:cs="Arial"/>
          <w:b/>
          <w:bCs/>
          <w:sz w:val="18"/>
          <w:szCs w:val="18"/>
        </w:rPr>
      </w:pPr>
    </w:p>
    <w:p w14:paraId="0E388E33" w14:textId="77777777" w:rsidR="00931298" w:rsidRDefault="00931298" w:rsidP="00931298">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Clean-up procedures: </w:t>
      </w:r>
      <w:r>
        <w:rPr>
          <w:rFonts w:ascii="Arial" w:hAnsi="Arial" w:cs="Arial"/>
          <w:sz w:val="18"/>
          <w:szCs w:val="18"/>
        </w:rPr>
        <w:t>Absorb into dry earth or sand. Transfer to a closable, labelled salvage container for</w:t>
      </w:r>
    </w:p>
    <w:p w14:paraId="2AB3E3E4" w14:textId="77777777" w:rsidR="007C4F63" w:rsidRPr="00F95693" w:rsidRDefault="00931298" w:rsidP="00931298">
      <w:pPr>
        <w:autoSpaceDE w:val="0"/>
        <w:autoSpaceDN w:val="0"/>
        <w:adjustRightInd w:val="0"/>
        <w:spacing w:after="0" w:line="240" w:lineRule="auto"/>
        <w:rPr>
          <w:rFonts w:ascii="Arial" w:hAnsi="Arial" w:cs="Arial"/>
          <w:sz w:val="18"/>
          <w:szCs w:val="18"/>
        </w:rPr>
      </w:pPr>
      <w:r>
        <w:rPr>
          <w:rFonts w:ascii="Arial" w:hAnsi="Arial" w:cs="Arial"/>
          <w:sz w:val="18"/>
          <w:szCs w:val="18"/>
        </w:rPr>
        <w:t>disposal by an appropriate method. Do not use equipment in clean-up procedure which</w:t>
      </w:r>
      <w:r w:rsidR="00F95693">
        <w:rPr>
          <w:rFonts w:ascii="Arial" w:hAnsi="Arial" w:cs="Arial"/>
          <w:sz w:val="18"/>
          <w:szCs w:val="18"/>
        </w:rPr>
        <w:t xml:space="preserve"> </w:t>
      </w:r>
      <w:r>
        <w:rPr>
          <w:rFonts w:ascii="Arial" w:hAnsi="Arial" w:cs="Arial"/>
          <w:sz w:val="18"/>
          <w:szCs w:val="18"/>
        </w:rPr>
        <w:t>may produce sparks.</w:t>
      </w:r>
    </w:p>
    <w:p w14:paraId="523A5F7E" w14:textId="77777777" w:rsidR="007C4F63" w:rsidRDefault="007C4F63" w:rsidP="007C4F63">
      <w:pPr>
        <w:autoSpaceDE w:val="0"/>
        <w:autoSpaceDN w:val="0"/>
        <w:adjustRightInd w:val="0"/>
        <w:spacing w:after="0" w:line="240" w:lineRule="auto"/>
        <w:rPr>
          <w:rFonts w:ascii="Arial" w:hAnsi="Arial" w:cs="Arial"/>
          <w:sz w:val="18"/>
          <w:szCs w:val="18"/>
        </w:rPr>
      </w:pPr>
    </w:p>
    <w:p w14:paraId="246E516C"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6.4. Reference to other sections</w:t>
      </w:r>
      <w:r w:rsidR="00931298">
        <w:rPr>
          <w:rFonts w:ascii="Arial" w:hAnsi="Arial" w:cs="Arial"/>
          <w:b/>
          <w:bCs/>
          <w:sz w:val="18"/>
          <w:szCs w:val="18"/>
        </w:rPr>
        <w:t>:</w:t>
      </w:r>
    </w:p>
    <w:p w14:paraId="37365E3F" w14:textId="77777777" w:rsidR="00931298" w:rsidRDefault="00931298" w:rsidP="007C4F63">
      <w:pPr>
        <w:autoSpaceDE w:val="0"/>
        <w:autoSpaceDN w:val="0"/>
        <w:adjustRightInd w:val="0"/>
        <w:spacing w:after="0" w:line="240" w:lineRule="auto"/>
        <w:rPr>
          <w:rFonts w:ascii="Arial" w:hAnsi="Arial" w:cs="Arial"/>
          <w:b/>
          <w:bCs/>
          <w:sz w:val="18"/>
          <w:szCs w:val="18"/>
        </w:rPr>
      </w:pPr>
    </w:p>
    <w:p w14:paraId="3BCA71B3" w14:textId="77777777" w:rsidR="007C4F63" w:rsidRDefault="00931298" w:rsidP="007C4F6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Reference to other sections: </w:t>
      </w:r>
      <w:r>
        <w:rPr>
          <w:rFonts w:ascii="Arial" w:hAnsi="Arial" w:cs="Arial"/>
          <w:sz w:val="18"/>
          <w:szCs w:val="18"/>
        </w:rPr>
        <w:t>Refer to section 8 of SDS.</w:t>
      </w:r>
    </w:p>
    <w:p w14:paraId="6078BF8F" w14:textId="77777777" w:rsidR="00931298" w:rsidRDefault="00931298" w:rsidP="007C4F63">
      <w:pPr>
        <w:autoSpaceDE w:val="0"/>
        <w:autoSpaceDN w:val="0"/>
        <w:adjustRightInd w:val="0"/>
        <w:spacing w:after="0" w:line="240" w:lineRule="auto"/>
        <w:rPr>
          <w:rFonts w:ascii="Arial" w:hAnsi="Arial" w:cs="Arial"/>
          <w:b/>
          <w:bCs/>
          <w:sz w:val="18"/>
          <w:szCs w:val="18"/>
        </w:rPr>
      </w:pPr>
    </w:p>
    <w:p w14:paraId="1359C17F" w14:textId="77777777" w:rsidR="00931298" w:rsidRDefault="00931298" w:rsidP="007C4F63">
      <w:pPr>
        <w:autoSpaceDE w:val="0"/>
        <w:autoSpaceDN w:val="0"/>
        <w:adjustRightInd w:val="0"/>
        <w:spacing w:after="0" w:line="240" w:lineRule="auto"/>
        <w:rPr>
          <w:rFonts w:ascii="Arial" w:hAnsi="Arial" w:cs="Arial"/>
          <w:b/>
          <w:bCs/>
          <w:sz w:val="20"/>
          <w:szCs w:val="20"/>
          <w:u w:val="single"/>
        </w:rPr>
      </w:pPr>
    </w:p>
    <w:p w14:paraId="7560D1DE"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D000AD">
        <w:rPr>
          <w:rFonts w:ascii="Arial" w:hAnsi="Arial" w:cs="Arial"/>
          <w:b/>
          <w:bCs/>
          <w:sz w:val="20"/>
          <w:szCs w:val="20"/>
          <w:u w:val="single"/>
        </w:rPr>
        <w:t>Section 7: Handling and storage</w:t>
      </w:r>
      <w:r w:rsidR="008014A5">
        <w:rPr>
          <w:rFonts w:ascii="Arial" w:hAnsi="Arial" w:cs="Arial"/>
          <w:b/>
          <w:bCs/>
          <w:sz w:val="20"/>
          <w:szCs w:val="20"/>
          <w:u w:val="single"/>
        </w:rPr>
        <w:t>:</w:t>
      </w:r>
    </w:p>
    <w:p w14:paraId="1E601C59" w14:textId="77777777" w:rsidR="008014A5" w:rsidRDefault="008014A5" w:rsidP="007C4F63">
      <w:pPr>
        <w:autoSpaceDE w:val="0"/>
        <w:autoSpaceDN w:val="0"/>
        <w:adjustRightInd w:val="0"/>
        <w:spacing w:after="0" w:line="240" w:lineRule="auto"/>
        <w:rPr>
          <w:rFonts w:ascii="Arial" w:hAnsi="Arial" w:cs="Arial"/>
          <w:b/>
          <w:bCs/>
          <w:sz w:val="20"/>
          <w:szCs w:val="20"/>
          <w:u w:val="single"/>
        </w:rPr>
      </w:pPr>
    </w:p>
    <w:p w14:paraId="682C4EFB" w14:textId="77777777" w:rsidR="008014A5" w:rsidRDefault="008014A5" w:rsidP="008014A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7.1. Precautions for safe handling:</w:t>
      </w:r>
    </w:p>
    <w:p w14:paraId="06DEEC6C" w14:textId="77777777" w:rsidR="008014A5" w:rsidRDefault="008014A5" w:rsidP="008014A5">
      <w:pPr>
        <w:autoSpaceDE w:val="0"/>
        <w:autoSpaceDN w:val="0"/>
        <w:adjustRightInd w:val="0"/>
        <w:spacing w:after="0" w:line="240" w:lineRule="auto"/>
        <w:rPr>
          <w:rFonts w:ascii="Arial" w:hAnsi="Arial" w:cs="Arial"/>
          <w:b/>
          <w:bCs/>
          <w:sz w:val="18"/>
          <w:szCs w:val="18"/>
        </w:rPr>
      </w:pPr>
    </w:p>
    <w:p w14:paraId="31209AAA" w14:textId="77777777" w:rsidR="008014A5" w:rsidRDefault="008014A5" w:rsidP="00F95693">
      <w:pPr>
        <w:autoSpaceDE w:val="0"/>
        <w:autoSpaceDN w:val="0"/>
        <w:adjustRightInd w:val="0"/>
        <w:spacing w:after="0" w:line="240" w:lineRule="auto"/>
        <w:ind w:left="2160" w:hanging="2160"/>
        <w:rPr>
          <w:rFonts w:ascii="Arial" w:hAnsi="Arial" w:cs="Arial"/>
          <w:sz w:val="18"/>
          <w:szCs w:val="18"/>
        </w:rPr>
      </w:pPr>
      <w:r>
        <w:rPr>
          <w:rFonts w:ascii="Arial" w:hAnsi="Arial" w:cs="Arial"/>
          <w:b/>
          <w:bCs/>
          <w:sz w:val="18"/>
          <w:szCs w:val="18"/>
        </w:rPr>
        <w:t xml:space="preserve">Handling requirements: </w:t>
      </w:r>
      <w:r>
        <w:rPr>
          <w:rFonts w:ascii="Arial" w:hAnsi="Arial" w:cs="Arial"/>
          <w:b/>
          <w:bCs/>
          <w:sz w:val="18"/>
          <w:szCs w:val="18"/>
        </w:rPr>
        <w:tab/>
      </w:r>
      <w:r>
        <w:rPr>
          <w:rFonts w:ascii="Arial" w:hAnsi="Arial" w:cs="Arial"/>
          <w:sz w:val="18"/>
          <w:szCs w:val="18"/>
        </w:rPr>
        <w:t>Avoid direct contact with the substance. Ensure there is sufficient ventilation of the area.</w:t>
      </w:r>
      <w:r w:rsidR="00F95693">
        <w:rPr>
          <w:rFonts w:ascii="Arial" w:hAnsi="Arial" w:cs="Arial"/>
          <w:sz w:val="18"/>
          <w:szCs w:val="18"/>
        </w:rPr>
        <w:t xml:space="preserve"> </w:t>
      </w:r>
      <w:r>
        <w:rPr>
          <w:rFonts w:ascii="Arial" w:hAnsi="Arial" w:cs="Arial"/>
          <w:sz w:val="18"/>
          <w:szCs w:val="18"/>
        </w:rPr>
        <w:t>Do not handle in a confined space. Avoid the formation or spread of mists in the air.</w:t>
      </w:r>
      <w:r w:rsidR="00F95693">
        <w:rPr>
          <w:rFonts w:ascii="Arial" w:hAnsi="Arial" w:cs="Arial"/>
          <w:sz w:val="18"/>
          <w:szCs w:val="18"/>
        </w:rPr>
        <w:t xml:space="preserve"> </w:t>
      </w:r>
      <w:r>
        <w:rPr>
          <w:rFonts w:ascii="Arial" w:hAnsi="Arial" w:cs="Arial"/>
          <w:sz w:val="18"/>
          <w:szCs w:val="18"/>
        </w:rPr>
        <w:t>Smoking is forbidden. Use non-sparking tools.</w:t>
      </w:r>
    </w:p>
    <w:p w14:paraId="4ADA44C6" w14:textId="77777777" w:rsidR="008014A5" w:rsidRDefault="008014A5" w:rsidP="008014A5">
      <w:pPr>
        <w:autoSpaceDE w:val="0"/>
        <w:autoSpaceDN w:val="0"/>
        <w:adjustRightInd w:val="0"/>
        <w:spacing w:after="0" w:line="240" w:lineRule="auto"/>
        <w:rPr>
          <w:rFonts w:ascii="Arial" w:hAnsi="Arial" w:cs="Arial"/>
          <w:sz w:val="18"/>
          <w:szCs w:val="18"/>
        </w:rPr>
      </w:pPr>
    </w:p>
    <w:p w14:paraId="328D31AD" w14:textId="77777777" w:rsidR="008014A5" w:rsidRDefault="008014A5" w:rsidP="008014A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7.2. Conditions for safe storage, including any incompatibilities:</w:t>
      </w:r>
    </w:p>
    <w:p w14:paraId="6DB79A34" w14:textId="77777777" w:rsidR="008014A5" w:rsidRDefault="008014A5" w:rsidP="008014A5">
      <w:pPr>
        <w:autoSpaceDE w:val="0"/>
        <w:autoSpaceDN w:val="0"/>
        <w:adjustRightInd w:val="0"/>
        <w:spacing w:after="0" w:line="240" w:lineRule="auto"/>
        <w:rPr>
          <w:rFonts w:ascii="Arial" w:hAnsi="Arial" w:cs="Arial"/>
          <w:b/>
          <w:bCs/>
          <w:sz w:val="18"/>
          <w:szCs w:val="18"/>
        </w:rPr>
      </w:pPr>
    </w:p>
    <w:p w14:paraId="37A3AD5C" w14:textId="77777777" w:rsidR="008014A5" w:rsidRDefault="008014A5" w:rsidP="008014A5">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Storage conditions: </w:t>
      </w:r>
      <w:r>
        <w:rPr>
          <w:rFonts w:ascii="Arial" w:hAnsi="Arial" w:cs="Arial"/>
          <w:b/>
          <w:bCs/>
          <w:sz w:val="18"/>
          <w:szCs w:val="18"/>
        </w:rPr>
        <w:tab/>
      </w:r>
      <w:r>
        <w:rPr>
          <w:rFonts w:ascii="Arial" w:hAnsi="Arial" w:cs="Arial"/>
          <w:sz w:val="18"/>
          <w:szCs w:val="18"/>
        </w:rPr>
        <w:t>Store in a cool, well ventilated area. Keep container tightly closed. Keep away from</w:t>
      </w:r>
    </w:p>
    <w:p w14:paraId="1D3E6EA0" w14:textId="77777777" w:rsidR="008014A5" w:rsidRDefault="008014A5" w:rsidP="008014A5">
      <w:pPr>
        <w:autoSpaceDE w:val="0"/>
        <w:autoSpaceDN w:val="0"/>
        <w:adjustRightInd w:val="0"/>
        <w:spacing w:after="0" w:line="240" w:lineRule="auto"/>
        <w:ind w:left="1440" w:firstLine="720"/>
        <w:rPr>
          <w:rFonts w:ascii="Arial" w:hAnsi="Arial" w:cs="Arial"/>
          <w:sz w:val="18"/>
          <w:szCs w:val="18"/>
        </w:rPr>
      </w:pPr>
      <w:r>
        <w:rPr>
          <w:rFonts w:ascii="Arial" w:hAnsi="Arial" w:cs="Arial"/>
          <w:sz w:val="18"/>
          <w:szCs w:val="18"/>
        </w:rPr>
        <w:t>sources of ignition. Prevent the build up of electrostatic charge in the immediate area.</w:t>
      </w:r>
    </w:p>
    <w:p w14:paraId="7F26BF8C" w14:textId="77777777" w:rsidR="008014A5" w:rsidRDefault="008014A5" w:rsidP="008014A5">
      <w:pPr>
        <w:autoSpaceDE w:val="0"/>
        <w:autoSpaceDN w:val="0"/>
        <w:adjustRightInd w:val="0"/>
        <w:spacing w:after="0" w:line="240" w:lineRule="auto"/>
        <w:ind w:left="1440" w:firstLine="720"/>
        <w:rPr>
          <w:rFonts w:ascii="Arial" w:hAnsi="Arial" w:cs="Arial"/>
          <w:sz w:val="18"/>
          <w:szCs w:val="18"/>
        </w:rPr>
      </w:pPr>
      <w:r>
        <w:rPr>
          <w:rFonts w:ascii="Arial" w:hAnsi="Arial" w:cs="Arial"/>
          <w:sz w:val="18"/>
          <w:szCs w:val="18"/>
        </w:rPr>
        <w:t>Ensure lighting and electrical equipment are not a source of ignition.</w:t>
      </w:r>
    </w:p>
    <w:p w14:paraId="0C8F4C62" w14:textId="77777777" w:rsidR="008014A5" w:rsidRDefault="008014A5" w:rsidP="008014A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7.3. Specific end use(s):</w:t>
      </w:r>
    </w:p>
    <w:p w14:paraId="7071FC14" w14:textId="77777777" w:rsidR="008014A5" w:rsidRDefault="008014A5" w:rsidP="008014A5">
      <w:pPr>
        <w:autoSpaceDE w:val="0"/>
        <w:autoSpaceDN w:val="0"/>
        <w:adjustRightInd w:val="0"/>
        <w:spacing w:after="0" w:line="240" w:lineRule="auto"/>
        <w:rPr>
          <w:rFonts w:ascii="Arial" w:hAnsi="Arial" w:cs="Arial"/>
          <w:b/>
          <w:bCs/>
          <w:sz w:val="18"/>
          <w:szCs w:val="18"/>
        </w:rPr>
      </w:pPr>
    </w:p>
    <w:p w14:paraId="5FE0791C" w14:textId="77777777" w:rsidR="0015405B" w:rsidRDefault="008014A5" w:rsidP="008014A5">
      <w:pPr>
        <w:autoSpaceDE w:val="0"/>
        <w:autoSpaceDN w:val="0"/>
        <w:adjustRightInd w:val="0"/>
        <w:spacing w:after="0" w:line="240" w:lineRule="auto"/>
        <w:rPr>
          <w:rFonts w:ascii="Arial" w:hAnsi="Arial" w:cs="Arial"/>
          <w:b/>
          <w:bCs/>
          <w:sz w:val="20"/>
          <w:szCs w:val="20"/>
          <w:u w:val="single"/>
        </w:rPr>
      </w:pPr>
      <w:r>
        <w:rPr>
          <w:rFonts w:ascii="Arial" w:hAnsi="Arial" w:cs="Arial"/>
          <w:b/>
          <w:bCs/>
          <w:sz w:val="18"/>
          <w:szCs w:val="18"/>
        </w:rPr>
        <w:t>Specific end use(s):</w:t>
      </w:r>
      <w:r>
        <w:rPr>
          <w:rFonts w:ascii="Arial" w:hAnsi="Arial" w:cs="Arial"/>
          <w:b/>
          <w:bCs/>
          <w:sz w:val="18"/>
          <w:szCs w:val="18"/>
        </w:rPr>
        <w:tab/>
        <w:t xml:space="preserve"> </w:t>
      </w:r>
      <w:r>
        <w:rPr>
          <w:rFonts w:ascii="Arial" w:hAnsi="Arial" w:cs="Arial"/>
          <w:sz w:val="18"/>
          <w:szCs w:val="18"/>
        </w:rPr>
        <w:t>No data available</w:t>
      </w:r>
    </w:p>
    <w:p w14:paraId="41930C1A" w14:textId="77777777" w:rsidR="00FE78A4" w:rsidRDefault="00FE78A4" w:rsidP="00FE78A4">
      <w:pPr>
        <w:autoSpaceDE w:val="0"/>
        <w:autoSpaceDN w:val="0"/>
        <w:adjustRightInd w:val="0"/>
        <w:spacing w:after="0" w:line="240" w:lineRule="auto"/>
        <w:rPr>
          <w:rFonts w:ascii="Arial,Bold" w:hAnsi="Arial,Bold" w:cs="Arial,Bold"/>
          <w:b/>
          <w:bCs/>
          <w:sz w:val="18"/>
          <w:szCs w:val="18"/>
        </w:rPr>
      </w:pPr>
    </w:p>
    <w:p w14:paraId="41440E9F" w14:textId="77777777" w:rsidR="00E4354C" w:rsidRDefault="00E4354C" w:rsidP="00FE78A4">
      <w:pPr>
        <w:autoSpaceDE w:val="0"/>
        <w:autoSpaceDN w:val="0"/>
        <w:adjustRightInd w:val="0"/>
        <w:spacing w:after="0" w:line="240" w:lineRule="auto"/>
        <w:rPr>
          <w:rFonts w:ascii="Arial" w:hAnsi="Arial" w:cs="Arial"/>
          <w:b/>
          <w:bCs/>
          <w:sz w:val="20"/>
          <w:szCs w:val="20"/>
          <w:u w:val="single"/>
        </w:rPr>
      </w:pPr>
    </w:p>
    <w:p w14:paraId="6AF1C70C" w14:textId="77777777" w:rsidR="00FE78A4" w:rsidRDefault="00FE78A4" w:rsidP="00FE78A4">
      <w:pPr>
        <w:autoSpaceDE w:val="0"/>
        <w:autoSpaceDN w:val="0"/>
        <w:adjustRightInd w:val="0"/>
        <w:spacing w:after="0" w:line="240" w:lineRule="auto"/>
        <w:rPr>
          <w:rFonts w:ascii="Arial" w:hAnsi="Arial" w:cs="Arial"/>
          <w:b/>
          <w:bCs/>
          <w:sz w:val="20"/>
          <w:szCs w:val="20"/>
          <w:u w:val="single"/>
        </w:rPr>
      </w:pPr>
      <w:r w:rsidRPr="00FE78A4">
        <w:rPr>
          <w:rFonts w:ascii="Arial" w:hAnsi="Arial" w:cs="Arial"/>
          <w:b/>
          <w:bCs/>
          <w:sz w:val="20"/>
          <w:szCs w:val="20"/>
          <w:u w:val="single"/>
        </w:rPr>
        <w:t>Section 8: Exposure controls/personal protection</w:t>
      </w:r>
      <w:r w:rsidR="008014A5">
        <w:rPr>
          <w:rFonts w:ascii="Arial" w:hAnsi="Arial" w:cs="Arial"/>
          <w:b/>
          <w:bCs/>
          <w:sz w:val="20"/>
          <w:szCs w:val="20"/>
          <w:u w:val="single"/>
        </w:rPr>
        <w:t>:</w:t>
      </w:r>
    </w:p>
    <w:p w14:paraId="586DF6AB" w14:textId="77777777" w:rsidR="00D519BC" w:rsidRDefault="00D519BC" w:rsidP="00FE78A4">
      <w:pPr>
        <w:autoSpaceDE w:val="0"/>
        <w:autoSpaceDN w:val="0"/>
        <w:adjustRightInd w:val="0"/>
        <w:spacing w:after="0" w:line="240" w:lineRule="auto"/>
        <w:rPr>
          <w:rFonts w:ascii="Arial" w:hAnsi="Arial" w:cs="Arial"/>
          <w:b/>
          <w:bCs/>
          <w:sz w:val="20"/>
          <w:szCs w:val="20"/>
          <w:u w:val="single"/>
        </w:rPr>
      </w:pPr>
    </w:p>
    <w:p w14:paraId="0D9CD9C3" w14:textId="77777777" w:rsidR="00D519BC" w:rsidRPr="00F95693" w:rsidRDefault="00D519BC" w:rsidP="00FE78A4">
      <w:pPr>
        <w:autoSpaceDE w:val="0"/>
        <w:autoSpaceDN w:val="0"/>
        <w:adjustRightInd w:val="0"/>
        <w:spacing w:after="0" w:line="240" w:lineRule="auto"/>
        <w:rPr>
          <w:rFonts w:ascii="Arial" w:hAnsi="Arial" w:cs="Arial"/>
          <w:b/>
          <w:bCs/>
          <w:sz w:val="18"/>
          <w:szCs w:val="18"/>
          <w:u w:val="single"/>
        </w:rPr>
      </w:pPr>
      <w:r w:rsidRPr="00F95693">
        <w:rPr>
          <w:rFonts w:ascii="Arial" w:hAnsi="Arial" w:cs="Arial"/>
          <w:b/>
          <w:bCs/>
          <w:sz w:val="18"/>
          <w:szCs w:val="18"/>
          <w:u w:val="single"/>
        </w:rPr>
        <w:t>8.1 Control Parameters</w:t>
      </w:r>
    </w:p>
    <w:p w14:paraId="555AC6EF" w14:textId="77777777" w:rsidR="004B7996" w:rsidRDefault="004B7996" w:rsidP="007C4F63">
      <w:pPr>
        <w:autoSpaceDE w:val="0"/>
        <w:autoSpaceDN w:val="0"/>
        <w:adjustRightInd w:val="0"/>
        <w:spacing w:after="0" w:line="240" w:lineRule="auto"/>
        <w:rPr>
          <w:rFonts w:ascii="Arial" w:hAnsi="Arial" w:cs="Arial"/>
          <w:b/>
          <w:bCs/>
          <w:sz w:val="18"/>
          <w:szCs w:val="18"/>
        </w:rPr>
      </w:pPr>
    </w:p>
    <w:p w14:paraId="168EA867" w14:textId="77777777" w:rsidR="00B032C0" w:rsidRDefault="00B032C0"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Hazardous Ingredients:</w:t>
      </w:r>
    </w:p>
    <w:p w14:paraId="79DF2845" w14:textId="77777777" w:rsidR="00B032C0" w:rsidRDefault="00B032C0" w:rsidP="007C4F63">
      <w:pPr>
        <w:autoSpaceDE w:val="0"/>
        <w:autoSpaceDN w:val="0"/>
        <w:adjustRightInd w:val="0"/>
        <w:spacing w:after="0" w:line="240" w:lineRule="auto"/>
        <w:rPr>
          <w:rFonts w:ascii="Arial" w:hAnsi="Arial" w:cs="Arial"/>
          <w:b/>
          <w:bCs/>
          <w:sz w:val="18"/>
          <w:szCs w:val="18"/>
        </w:rPr>
      </w:pPr>
    </w:p>
    <w:p w14:paraId="0118C965" w14:textId="77777777" w:rsidR="00B032C0" w:rsidRDefault="00F9569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ETHYL ACETATE</w:t>
      </w:r>
    </w:p>
    <w:tbl>
      <w:tblPr>
        <w:tblStyle w:val="TableGrid"/>
        <w:tblW w:w="0" w:type="auto"/>
        <w:tblLook w:val="04A0" w:firstRow="1" w:lastRow="0" w:firstColumn="1" w:lastColumn="0" w:noHBand="0" w:noVBand="1"/>
      </w:tblPr>
      <w:tblGrid>
        <w:gridCol w:w="1848"/>
        <w:gridCol w:w="1848"/>
        <w:gridCol w:w="1848"/>
        <w:gridCol w:w="1849"/>
        <w:gridCol w:w="1849"/>
      </w:tblGrid>
      <w:tr w:rsidR="00B032C0" w14:paraId="6CE24854" w14:textId="77777777" w:rsidTr="00ED1F44">
        <w:tc>
          <w:tcPr>
            <w:tcW w:w="1848" w:type="dxa"/>
          </w:tcPr>
          <w:p w14:paraId="2EF2D194" w14:textId="77777777" w:rsidR="00B032C0" w:rsidRDefault="00B032C0" w:rsidP="00ED1F44">
            <w:pPr>
              <w:autoSpaceDE w:val="0"/>
              <w:autoSpaceDN w:val="0"/>
              <w:adjustRightInd w:val="0"/>
              <w:rPr>
                <w:rFonts w:ascii="Arial" w:hAnsi="Arial" w:cs="Arial"/>
                <w:b/>
                <w:bCs/>
                <w:sz w:val="18"/>
                <w:szCs w:val="18"/>
              </w:rPr>
            </w:pPr>
          </w:p>
        </w:tc>
        <w:tc>
          <w:tcPr>
            <w:tcW w:w="1848" w:type="dxa"/>
          </w:tcPr>
          <w:p w14:paraId="345EE2D9" w14:textId="77777777" w:rsidR="00B032C0" w:rsidRDefault="00F95693" w:rsidP="00ED1F44">
            <w:pPr>
              <w:autoSpaceDE w:val="0"/>
              <w:autoSpaceDN w:val="0"/>
              <w:adjustRightInd w:val="0"/>
              <w:rPr>
                <w:rFonts w:ascii="Arial" w:hAnsi="Arial" w:cs="Arial"/>
                <w:b/>
                <w:bCs/>
                <w:sz w:val="18"/>
                <w:szCs w:val="18"/>
              </w:rPr>
            </w:pPr>
            <w:r>
              <w:rPr>
                <w:rFonts w:ascii="Arial" w:hAnsi="Arial" w:cs="Arial"/>
                <w:b/>
                <w:bCs/>
                <w:sz w:val="18"/>
                <w:szCs w:val="18"/>
              </w:rPr>
              <w:t>Workplace exposure l</w:t>
            </w:r>
            <w:r w:rsidR="00B032C0">
              <w:rPr>
                <w:rFonts w:ascii="Arial" w:hAnsi="Arial" w:cs="Arial"/>
                <w:b/>
                <w:bCs/>
                <w:sz w:val="18"/>
                <w:szCs w:val="18"/>
              </w:rPr>
              <w:t>imits</w:t>
            </w:r>
            <w:r>
              <w:rPr>
                <w:rFonts w:ascii="Arial" w:hAnsi="Arial" w:cs="Arial"/>
                <w:b/>
                <w:bCs/>
                <w:sz w:val="18"/>
                <w:szCs w:val="18"/>
              </w:rPr>
              <w:t>:</w:t>
            </w:r>
          </w:p>
        </w:tc>
        <w:tc>
          <w:tcPr>
            <w:tcW w:w="1848" w:type="dxa"/>
          </w:tcPr>
          <w:p w14:paraId="37317A22" w14:textId="77777777" w:rsidR="00B032C0" w:rsidRDefault="00B032C0" w:rsidP="00ED1F44">
            <w:pPr>
              <w:autoSpaceDE w:val="0"/>
              <w:autoSpaceDN w:val="0"/>
              <w:adjustRightInd w:val="0"/>
              <w:rPr>
                <w:rFonts w:ascii="Arial" w:hAnsi="Arial" w:cs="Arial"/>
                <w:b/>
                <w:bCs/>
                <w:sz w:val="18"/>
                <w:szCs w:val="18"/>
              </w:rPr>
            </w:pPr>
          </w:p>
        </w:tc>
        <w:tc>
          <w:tcPr>
            <w:tcW w:w="1849" w:type="dxa"/>
          </w:tcPr>
          <w:p w14:paraId="00273DA3" w14:textId="77777777" w:rsidR="00B032C0" w:rsidRDefault="00B032C0" w:rsidP="00ED1F44">
            <w:pPr>
              <w:autoSpaceDE w:val="0"/>
              <w:autoSpaceDN w:val="0"/>
              <w:adjustRightInd w:val="0"/>
              <w:rPr>
                <w:rFonts w:ascii="Arial" w:hAnsi="Arial" w:cs="Arial"/>
                <w:b/>
                <w:bCs/>
                <w:sz w:val="18"/>
                <w:szCs w:val="18"/>
              </w:rPr>
            </w:pPr>
            <w:r>
              <w:rPr>
                <w:rFonts w:ascii="Arial" w:hAnsi="Arial" w:cs="Arial"/>
                <w:b/>
                <w:bCs/>
                <w:sz w:val="18"/>
                <w:szCs w:val="18"/>
              </w:rPr>
              <w:t>Respirable</w:t>
            </w:r>
          </w:p>
          <w:p w14:paraId="7C7458BF" w14:textId="77777777" w:rsidR="00B032C0" w:rsidRDefault="00F95693" w:rsidP="00ED1F44">
            <w:pPr>
              <w:autoSpaceDE w:val="0"/>
              <w:autoSpaceDN w:val="0"/>
              <w:adjustRightInd w:val="0"/>
              <w:rPr>
                <w:rFonts w:ascii="Arial" w:hAnsi="Arial" w:cs="Arial"/>
                <w:b/>
                <w:bCs/>
                <w:sz w:val="18"/>
                <w:szCs w:val="18"/>
              </w:rPr>
            </w:pPr>
            <w:r>
              <w:rPr>
                <w:rFonts w:ascii="Arial" w:hAnsi="Arial" w:cs="Arial"/>
                <w:b/>
                <w:bCs/>
                <w:sz w:val="18"/>
                <w:szCs w:val="18"/>
              </w:rPr>
              <w:t>D</w:t>
            </w:r>
            <w:r w:rsidR="00B032C0">
              <w:rPr>
                <w:rFonts w:ascii="Arial" w:hAnsi="Arial" w:cs="Arial"/>
                <w:b/>
                <w:bCs/>
                <w:sz w:val="18"/>
                <w:szCs w:val="18"/>
              </w:rPr>
              <w:t>ust</w:t>
            </w:r>
            <w:r>
              <w:rPr>
                <w:rFonts w:ascii="Arial" w:hAnsi="Arial" w:cs="Arial"/>
                <w:b/>
                <w:bCs/>
                <w:sz w:val="18"/>
                <w:szCs w:val="18"/>
              </w:rPr>
              <w:t>:</w:t>
            </w:r>
          </w:p>
        </w:tc>
        <w:tc>
          <w:tcPr>
            <w:tcW w:w="1849" w:type="dxa"/>
          </w:tcPr>
          <w:p w14:paraId="167DA2FC" w14:textId="77777777" w:rsidR="00B032C0" w:rsidRDefault="00B032C0" w:rsidP="00ED1F44">
            <w:pPr>
              <w:autoSpaceDE w:val="0"/>
              <w:autoSpaceDN w:val="0"/>
              <w:adjustRightInd w:val="0"/>
              <w:rPr>
                <w:rFonts w:ascii="Arial" w:hAnsi="Arial" w:cs="Arial"/>
                <w:b/>
                <w:bCs/>
                <w:sz w:val="18"/>
                <w:szCs w:val="18"/>
              </w:rPr>
            </w:pPr>
          </w:p>
        </w:tc>
      </w:tr>
      <w:tr w:rsidR="00B032C0" w14:paraId="5B2CE6F3" w14:textId="77777777" w:rsidTr="00ED1F44">
        <w:tc>
          <w:tcPr>
            <w:tcW w:w="1848" w:type="dxa"/>
          </w:tcPr>
          <w:p w14:paraId="3FFDB3DB" w14:textId="77777777" w:rsidR="00B032C0" w:rsidRPr="00F95693" w:rsidRDefault="00B032C0" w:rsidP="00ED1F44">
            <w:pPr>
              <w:autoSpaceDE w:val="0"/>
              <w:autoSpaceDN w:val="0"/>
              <w:adjustRightInd w:val="0"/>
              <w:rPr>
                <w:rFonts w:ascii="Arial" w:hAnsi="Arial" w:cs="Arial"/>
                <w:bCs/>
                <w:sz w:val="18"/>
                <w:szCs w:val="18"/>
              </w:rPr>
            </w:pPr>
            <w:r w:rsidRPr="00F95693">
              <w:rPr>
                <w:rFonts w:ascii="Arial" w:hAnsi="Arial" w:cs="Arial"/>
                <w:bCs/>
                <w:sz w:val="18"/>
                <w:szCs w:val="18"/>
              </w:rPr>
              <w:t>State</w:t>
            </w:r>
          </w:p>
        </w:tc>
        <w:tc>
          <w:tcPr>
            <w:tcW w:w="1848" w:type="dxa"/>
          </w:tcPr>
          <w:p w14:paraId="02E99D6C" w14:textId="77777777" w:rsidR="00B032C0" w:rsidRPr="00F95693" w:rsidRDefault="00F95693" w:rsidP="00ED1F44">
            <w:pPr>
              <w:autoSpaceDE w:val="0"/>
              <w:autoSpaceDN w:val="0"/>
              <w:adjustRightInd w:val="0"/>
              <w:rPr>
                <w:rFonts w:ascii="Arial" w:hAnsi="Arial" w:cs="Arial"/>
                <w:bCs/>
                <w:sz w:val="18"/>
                <w:szCs w:val="18"/>
              </w:rPr>
            </w:pPr>
            <w:r w:rsidRPr="00F95693">
              <w:rPr>
                <w:rFonts w:ascii="Arial" w:hAnsi="Arial" w:cs="Arial"/>
                <w:bCs/>
                <w:sz w:val="18"/>
                <w:szCs w:val="18"/>
              </w:rPr>
              <w:t>8 h</w:t>
            </w:r>
            <w:r w:rsidR="00B032C0" w:rsidRPr="00F95693">
              <w:rPr>
                <w:rFonts w:ascii="Arial" w:hAnsi="Arial" w:cs="Arial"/>
                <w:bCs/>
                <w:sz w:val="18"/>
                <w:szCs w:val="18"/>
              </w:rPr>
              <w:t>our TWA</w:t>
            </w:r>
          </w:p>
        </w:tc>
        <w:tc>
          <w:tcPr>
            <w:tcW w:w="1848" w:type="dxa"/>
          </w:tcPr>
          <w:p w14:paraId="5748E8F0" w14:textId="77777777" w:rsidR="00B032C0" w:rsidRPr="00F95693" w:rsidRDefault="00F95693" w:rsidP="00ED1F44">
            <w:pPr>
              <w:autoSpaceDE w:val="0"/>
              <w:autoSpaceDN w:val="0"/>
              <w:adjustRightInd w:val="0"/>
              <w:rPr>
                <w:rFonts w:ascii="Arial" w:hAnsi="Arial" w:cs="Arial"/>
                <w:bCs/>
                <w:sz w:val="18"/>
                <w:szCs w:val="18"/>
              </w:rPr>
            </w:pPr>
            <w:r w:rsidRPr="00F95693">
              <w:rPr>
                <w:rFonts w:ascii="Arial" w:hAnsi="Arial" w:cs="Arial"/>
                <w:bCs/>
                <w:sz w:val="18"/>
                <w:szCs w:val="18"/>
              </w:rPr>
              <w:t>15 min.</w:t>
            </w:r>
            <w:r w:rsidR="00B032C0" w:rsidRPr="00F95693">
              <w:rPr>
                <w:rFonts w:ascii="Arial" w:hAnsi="Arial" w:cs="Arial"/>
                <w:bCs/>
                <w:sz w:val="18"/>
                <w:szCs w:val="18"/>
              </w:rPr>
              <w:t xml:space="preserve"> STEL</w:t>
            </w:r>
          </w:p>
        </w:tc>
        <w:tc>
          <w:tcPr>
            <w:tcW w:w="1849" w:type="dxa"/>
          </w:tcPr>
          <w:p w14:paraId="231D1B94" w14:textId="77777777" w:rsidR="00B032C0" w:rsidRPr="00F95693" w:rsidRDefault="00B032C0" w:rsidP="00ED1F44">
            <w:pPr>
              <w:autoSpaceDE w:val="0"/>
              <w:autoSpaceDN w:val="0"/>
              <w:adjustRightInd w:val="0"/>
              <w:rPr>
                <w:rFonts w:ascii="Arial" w:hAnsi="Arial" w:cs="Arial"/>
                <w:bCs/>
                <w:sz w:val="18"/>
                <w:szCs w:val="18"/>
              </w:rPr>
            </w:pPr>
            <w:r w:rsidRPr="00F95693">
              <w:rPr>
                <w:rFonts w:ascii="Arial" w:hAnsi="Arial" w:cs="Arial"/>
                <w:bCs/>
                <w:sz w:val="18"/>
                <w:szCs w:val="18"/>
              </w:rPr>
              <w:t>8 Hour TWA</w:t>
            </w:r>
          </w:p>
        </w:tc>
        <w:tc>
          <w:tcPr>
            <w:tcW w:w="1849" w:type="dxa"/>
          </w:tcPr>
          <w:p w14:paraId="2EB7C5D2" w14:textId="77777777" w:rsidR="00B032C0" w:rsidRPr="00F95693" w:rsidRDefault="00B032C0" w:rsidP="00ED1F44">
            <w:pPr>
              <w:autoSpaceDE w:val="0"/>
              <w:autoSpaceDN w:val="0"/>
              <w:adjustRightInd w:val="0"/>
              <w:rPr>
                <w:rFonts w:ascii="Arial" w:hAnsi="Arial" w:cs="Arial"/>
                <w:bCs/>
                <w:sz w:val="18"/>
                <w:szCs w:val="18"/>
              </w:rPr>
            </w:pPr>
            <w:r w:rsidRPr="00F95693">
              <w:rPr>
                <w:rFonts w:ascii="Arial" w:hAnsi="Arial" w:cs="Arial"/>
                <w:bCs/>
                <w:sz w:val="18"/>
                <w:szCs w:val="18"/>
              </w:rPr>
              <w:t xml:space="preserve">15 </w:t>
            </w:r>
            <w:proofErr w:type="spellStart"/>
            <w:r w:rsidRPr="00F95693">
              <w:rPr>
                <w:rFonts w:ascii="Arial" w:hAnsi="Arial" w:cs="Arial"/>
                <w:bCs/>
                <w:sz w:val="18"/>
                <w:szCs w:val="18"/>
              </w:rPr>
              <w:t>min’STEL</w:t>
            </w:r>
            <w:proofErr w:type="spellEnd"/>
          </w:p>
        </w:tc>
      </w:tr>
      <w:tr w:rsidR="00B032C0" w14:paraId="5D074E6B" w14:textId="77777777" w:rsidTr="00ED1F44">
        <w:tc>
          <w:tcPr>
            <w:tcW w:w="1848" w:type="dxa"/>
          </w:tcPr>
          <w:p w14:paraId="64A4D410" w14:textId="77777777" w:rsidR="00B032C0" w:rsidRPr="00F95693" w:rsidRDefault="00B032C0" w:rsidP="00ED1F44">
            <w:pPr>
              <w:autoSpaceDE w:val="0"/>
              <w:autoSpaceDN w:val="0"/>
              <w:adjustRightInd w:val="0"/>
              <w:rPr>
                <w:rFonts w:ascii="Arial" w:hAnsi="Arial" w:cs="Arial"/>
                <w:bCs/>
                <w:sz w:val="18"/>
                <w:szCs w:val="18"/>
              </w:rPr>
            </w:pPr>
            <w:r w:rsidRPr="00F95693">
              <w:rPr>
                <w:rFonts w:ascii="Arial" w:hAnsi="Arial" w:cs="Arial"/>
                <w:bCs/>
                <w:sz w:val="18"/>
                <w:szCs w:val="18"/>
              </w:rPr>
              <w:t>UK</w:t>
            </w:r>
          </w:p>
        </w:tc>
        <w:tc>
          <w:tcPr>
            <w:tcW w:w="1848" w:type="dxa"/>
          </w:tcPr>
          <w:p w14:paraId="22685736" w14:textId="77777777" w:rsidR="00B032C0" w:rsidRPr="00F95693" w:rsidRDefault="00F95693" w:rsidP="00ED1F44">
            <w:pPr>
              <w:autoSpaceDE w:val="0"/>
              <w:autoSpaceDN w:val="0"/>
              <w:adjustRightInd w:val="0"/>
              <w:rPr>
                <w:rFonts w:ascii="Arial" w:hAnsi="Arial" w:cs="Arial"/>
                <w:bCs/>
                <w:sz w:val="18"/>
                <w:szCs w:val="18"/>
              </w:rPr>
            </w:pPr>
            <w:r w:rsidRPr="00F95693">
              <w:rPr>
                <w:rFonts w:ascii="Arial" w:hAnsi="Arial" w:cs="Arial"/>
                <w:sz w:val="18"/>
                <w:szCs w:val="18"/>
              </w:rPr>
              <w:t>200 ppm</w:t>
            </w:r>
          </w:p>
        </w:tc>
        <w:tc>
          <w:tcPr>
            <w:tcW w:w="1848" w:type="dxa"/>
          </w:tcPr>
          <w:p w14:paraId="17E66D97" w14:textId="77777777" w:rsidR="00B032C0" w:rsidRPr="00F95693" w:rsidRDefault="00F95693" w:rsidP="00ED1F44">
            <w:pPr>
              <w:autoSpaceDE w:val="0"/>
              <w:autoSpaceDN w:val="0"/>
              <w:adjustRightInd w:val="0"/>
              <w:rPr>
                <w:rFonts w:ascii="Arial" w:hAnsi="Arial" w:cs="Arial"/>
                <w:bCs/>
                <w:sz w:val="18"/>
                <w:szCs w:val="18"/>
              </w:rPr>
            </w:pPr>
            <w:r w:rsidRPr="00F95693">
              <w:rPr>
                <w:rFonts w:ascii="Arial" w:hAnsi="Arial" w:cs="Arial"/>
                <w:sz w:val="18"/>
                <w:szCs w:val="18"/>
              </w:rPr>
              <w:t>400 ppm</w:t>
            </w:r>
          </w:p>
        </w:tc>
        <w:tc>
          <w:tcPr>
            <w:tcW w:w="1849" w:type="dxa"/>
          </w:tcPr>
          <w:p w14:paraId="7E06EB74" w14:textId="77777777" w:rsidR="00B032C0" w:rsidRPr="00F95693" w:rsidRDefault="00B032C0" w:rsidP="00ED1F44">
            <w:pPr>
              <w:autoSpaceDE w:val="0"/>
              <w:autoSpaceDN w:val="0"/>
              <w:adjustRightInd w:val="0"/>
              <w:rPr>
                <w:rFonts w:ascii="Arial" w:hAnsi="Arial" w:cs="Arial"/>
                <w:bCs/>
                <w:sz w:val="18"/>
                <w:szCs w:val="18"/>
              </w:rPr>
            </w:pPr>
            <w:r w:rsidRPr="00F95693">
              <w:rPr>
                <w:rFonts w:ascii="Arial" w:hAnsi="Arial" w:cs="Arial"/>
                <w:bCs/>
                <w:sz w:val="18"/>
                <w:szCs w:val="18"/>
              </w:rPr>
              <w:t>---</w:t>
            </w:r>
          </w:p>
        </w:tc>
        <w:tc>
          <w:tcPr>
            <w:tcW w:w="1849" w:type="dxa"/>
          </w:tcPr>
          <w:p w14:paraId="6A83CAC8" w14:textId="77777777" w:rsidR="00B032C0" w:rsidRPr="00F95693" w:rsidRDefault="00B032C0" w:rsidP="00ED1F44">
            <w:pPr>
              <w:autoSpaceDE w:val="0"/>
              <w:autoSpaceDN w:val="0"/>
              <w:adjustRightInd w:val="0"/>
              <w:rPr>
                <w:rFonts w:ascii="Arial" w:hAnsi="Arial" w:cs="Arial"/>
                <w:bCs/>
                <w:sz w:val="18"/>
                <w:szCs w:val="18"/>
              </w:rPr>
            </w:pPr>
            <w:r w:rsidRPr="00F95693">
              <w:rPr>
                <w:rFonts w:ascii="Arial" w:hAnsi="Arial" w:cs="Arial"/>
                <w:bCs/>
                <w:sz w:val="18"/>
                <w:szCs w:val="18"/>
              </w:rPr>
              <w:t>---</w:t>
            </w:r>
          </w:p>
        </w:tc>
      </w:tr>
    </w:tbl>
    <w:p w14:paraId="7C58510F" w14:textId="77777777" w:rsidR="00B032C0" w:rsidRDefault="00B032C0" w:rsidP="00B032C0">
      <w:pPr>
        <w:autoSpaceDE w:val="0"/>
        <w:autoSpaceDN w:val="0"/>
        <w:adjustRightInd w:val="0"/>
        <w:spacing w:after="0" w:line="240" w:lineRule="auto"/>
        <w:rPr>
          <w:rFonts w:ascii="Arial" w:hAnsi="Arial" w:cs="Arial"/>
          <w:b/>
          <w:bCs/>
          <w:sz w:val="18"/>
          <w:szCs w:val="18"/>
        </w:rPr>
      </w:pPr>
    </w:p>
    <w:p w14:paraId="632AA5C2" w14:textId="77777777" w:rsidR="00F95693" w:rsidRDefault="00F95693" w:rsidP="00F956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ACETONE</w:t>
      </w:r>
    </w:p>
    <w:tbl>
      <w:tblPr>
        <w:tblStyle w:val="TableGrid"/>
        <w:tblW w:w="0" w:type="auto"/>
        <w:tblLook w:val="04A0" w:firstRow="1" w:lastRow="0" w:firstColumn="1" w:lastColumn="0" w:noHBand="0" w:noVBand="1"/>
      </w:tblPr>
      <w:tblGrid>
        <w:gridCol w:w="1848"/>
        <w:gridCol w:w="1848"/>
        <w:gridCol w:w="1848"/>
        <w:gridCol w:w="1849"/>
        <w:gridCol w:w="1849"/>
      </w:tblGrid>
      <w:tr w:rsidR="00F95693" w14:paraId="61982978" w14:textId="77777777" w:rsidTr="00B365E1">
        <w:tc>
          <w:tcPr>
            <w:tcW w:w="1848" w:type="dxa"/>
          </w:tcPr>
          <w:p w14:paraId="7625E04F" w14:textId="77777777" w:rsidR="00F95693" w:rsidRPr="00F95693" w:rsidRDefault="00F95693" w:rsidP="00B365E1">
            <w:pPr>
              <w:autoSpaceDE w:val="0"/>
              <w:autoSpaceDN w:val="0"/>
              <w:adjustRightInd w:val="0"/>
              <w:rPr>
                <w:rFonts w:ascii="Arial" w:hAnsi="Arial" w:cs="Arial"/>
                <w:bCs/>
                <w:sz w:val="18"/>
                <w:szCs w:val="18"/>
              </w:rPr>
            </w:pPr>
            <w:r w:rsidRPr="00F95693">
              <w:rPr>
                <w:rFonts w:ascii="Arial" w:hAnsi="Arial" w:cs="Arial"/>
                <w:bCs/>
                <w:sz w:val="18"/>
                <w:szCs w:val="18"/>
              </w:rPr>
              <w:t>UK</w:t>
            </w:r>
          </w:p>
        </w:tc>
        <w:tc>
          <w:tcPr>
            <w:tcW w:w="1848" w:type="dxa"/>
          </w:tcPr>
          <w:p w14:paraId="261B38ED" w14:textId="77777777" w:rsidR="00F95693" w:rsidRPr="00F95693" w:rsidRDefault="00F95693" w:rsidP="00B365E1">
            <w:pPr>
              <w:autoSpaceDE w:val="0"/>
              <w:autoSpaceDN w:val="0"/>
              <w:adjustRightInd w:val="0"/>
              <w:rPr>
                <w:rFonts w:ascii="Arial" w:hAnsi="Arial" w:cs="Arial"/>
                <w:bCs/>
                <w:sz w:val="18"/>
                <w:szCs w:val="18"/>
              </w:rPr>
            </w:pPr>
            <w:r>
              <w:rPr>
                <w:rFonts w:ascii="Arial" w:hAnsi="Arial" w:cs="Arial"/>
                <w:sz w:val="18"/>
                <w:szCs w:val="18"/>
              </w:rPr>
              <w:t>1210 mg/m3</w:t>
            </w:r>
          </w:p>
        </w:tc>
        <w:tc>
          <w:tcPr>
            <w:tcW w:w="1848" w:type="dxa"/>
          </w:tcPr>
          <w:p w14:paraId="7D63AA3F" w14:textId="77777777" w:rsidR="00F95693" w:rsidRPr="00F95693" w:rsidRDefault="00F95693" w:rsidP="00B365E1">
            <w:pPr>
              <w:autoSpaceDE w:val="0"/>
              <w:autoSpaceDN w:val="0"/>
              <w:adjustRightInd w:val="0"/>
              <w:rPr>
                <w:rFonts w:ascii="Arial" w:hAnsi="Arial" w:cs="Arial"/>
                <w:bCs/>
                <w:sz w:val="18"/>
                <w:szCs w:val="18"/>
              </w:rPr>
            </w:pPr>
            <w:r>
              <w:rPr>
                <w:rFonts w:ascii="Arial" w:hAnsi="Arial" w:cs="Arial"/>
                <w:sz w:val="18"/>
                <w:szCs w:val="18"/>
              </w:rPr>
              <w:t>3620 mg/m3</w:t>
            </w:r>
          </w:p>
        </w:tc>
        <w:tc>
          <w:tcPr>
            <w:tcW w:w="1849" w:type="dxa"/>
          </w:tcPr>
          <w:p w14:paraId="73871E08" w14:textId="77777777" w:rsidR="00F95693" w:rsidRPr="00F95693" w:rsidRDefault="00F95693" w:rsidP="00B365E1">
            <w:pPr>
              <w:autoSpaceDE w:val="0"/>
              <w:autoSpaceDN w:val="0"/>
              <w:adjustRightInd w:val="0"/>
              <w:rPr>
                <w:rFonts w:ascii="Arial" w:hAnsi="Arial" w:cs="Arial"/>
                <w:bCs/>
                <w:sz w:val="18"/>
                <w:szCs w:val="18"/>
              </w:rPr>
            </w:pPr>
            <w:r w:rsidRPr="00F95693">
              <w:rPr>
                <w:rFonts w:ascii="Arial" w:hAnsi="Arial" w:cs="Arial"/>
                <w:bCs/>
                <w:sz w:val="18"/>
                <w:szCs w:val="18"/>
              </w:rPr>
              <w:t>---</w:t>
            </w:r>
          </w:p>
        </w:tc>
        <w:tc>
          <w:tcPr>
            <w:tcW w:w="1849" w:type="dxa"/>
          </w:tcPr>
          <w:p w14:paraId="21980F85" w14:textId="77777777" w:rsidR="00F95693" w:rsidRPr="00F95693" w:rsidRDefault="00F95693" w:rsidP="00B365E1">
            <w:pPr>
              <w:autoSpaceDE w:val="0"/>
              <w:autoSpaceDN w:val="0"/>
              <w:adjustRightInd w:val="0"/>
              <w:rPr>
                <w:rFonts w:ascii="Arial" w:hAnsi="Arial" w:cs="Arial"/>
                <w:bCs/>
                <w:sz w:val="18"/>
                <w:szCs w:val="18"/>
              </w:rPr>
            </w:pPr>
            <w:r w:rsidRPr="00F95693">
              <w:rPr>
                <w:rFonts w:ascii="Arial" w:hAnsi="Arial" w:cs="Arial"/>
                <w:bCs/>
                <w:sz w:val="18"/>
                <w:szCs w:val="18"/>
              </w:rPr>
              <w:t>---</w:t>
            </w:r>
          </w:p>
        </w:tc>
      </w:tr>
    </w:tbl>
    <w:p w14:paraId="257BDDBA" w14:textId="77777777" w:rsidR="00B032C0" w:rsidRDefault="00B032C0" w:rsidP="007C4F63">
      <w:pPr>
        <w:autoSpaceDE w:val="0"/>
        <w:autoSpaceDN w:val="0"/>
        <w:adjustRightInd w:val="0"/>
        <w:spacing w:after="0" w:line="240" w:lineRule="auto"/>
        <w:rPr>
          <w:rFonts w:ascii="Arial" w:hAnsi="Arial" w:cs="Arial"/>
          <w:b/>
          <w:bCs/>
          <w:sz w:val="18"/>
          <w:szCs w:val="18"/>
        </w:rPr>
      </w:pPr>
    </w:p>
    <w:p w14:paraId="1BF5E916" w14:textId="77777777" w:rsidR="00B032C0" w:rsidRDefault="00B032C0"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DNEL/PNEC Values:</w:t>
      </w:r>
    </w:p>
    <w:p w14:paraId="43FBB387" w14:textId="77777777" w:rsidR="00B032C0" w:rsidRDefault="00B032C0" w:rsidP="007C4F63">
      <w:pPr>
        <w:autoSpaceDE w:val="0"/>
        <w:autoSpaceDN w:val="0"/>
        <w:adjustRightInd w:val="0"/>
        <w:spacing w:after="0" w:line="240" w:lineRule="auto"/>
        <w:rPr>
          <w:rFonts w:ascii="Arial" w:hAnsi="Arial" w:cs="Arial"/>
          <w:b/>
          <w:bCs/>
          <w:sz w:val="18"/>
          <w:szCs w:val="18"/>
        </w:rPr>
      </w:pPr>
    </w:p>
    <w:p w14:paraId="2A232746" w14:textId="77777777" w:rsidR="00B032C0" w:rsidRDefault="00F95693" w:rsidP="007C4F6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DNEL / PNEC </w:t>
      </w:r>
      <w:r>
        <w:rPr>
          <w:rFonts w:ascii="Arial" w:hAnsi="Arial" w:cs="Arial"/>
          <w:sz w:val="18"/>
          <w:szCs w:val="18"/>
        </w:rPr>
        <w:t>No data available.</w:t>
      </w:r>
    </w:p>
    <w:p w14:paraId="21A66B1E" w14:textId="77777777" w:rsidR="00F95693" w:rsidRDefault="00F95693" w:rsidP="007C4F63">
      <w:pPr>
        <w:autoSpaceDE w:val="0"/>
        <w:autoSpaceDN w:val="0"/>
        <w:adjustRightInd w:val="0"/>
        <w:spacing w:after="0" w:line="240" w:lineRule="auto"/>
        <w:rPr>
          <w:rFonts w:ascii="Arial" w:hAnsi="Arial" w:cs="Arial"/>
          <w:b/>
          <w:bCs/>
          <w:sz w:val="18"/>
          <w:szCs w:val="18"/>
        </w:rPr>
      </w:pPr>
    </w:p>
    <w:p w14:paraId="08682AB4" w14:textId="77777777" w:rsidR="00D519BC" w:rsidRPr="00F95693" w:rsidRDefault="00D519BC" w:rsidP="007C4F63">
      <w:pPr>
        <w:autoSpaceDE w:val="0"/>
        <w:autoSpaceDN w:val="0"/>
        <w:adjustRightInd w:val="0"/>
        <w:spacing w:after="0" w:line="240" w:lineRule="auto"/>
        <w:rPr>
          <w:rFonts w:ascii="Arial" w:hAnsi="Arial" w:cs="Arial"/>
          <w:b/>
          <w:bCs/>
          <w:sz w:val="18"/>
          <w:szCs w:val="18"/>
          <w:u w:val="single"/>
        </w:rPr>
      </w:pPr>
      <w:r w:rsidRPr="00F95693">
        <w:rPr>
          <w:rFonts w:ascii="Arial" w:hAnsi="Arial" w:cs="Arial"/>
          <w:b/>
          <w:bCs/>
          <w:sz w:val="18"/>
          <w:szCs w:val="18"/>
          <w:u w:val="single"/>
        </w:rPr>
        <w:t>8.2 Exposure Controls:</w:t>
      </w:r>
    </w:p>
    <w:p w14:paraId="1F3AF5D6" w14:textId="77777777" w:rsidR="00D519BC" w:rsidRDefault="00D519BC" w:rsidP="007C4F63">
      <w:pPr>
        <w:autoSpaceDE w:val="0"/>
        <w:autoSpaceDN w:val="0"/>
        <w:adjustRightInd w:val="0"/>
        <w:spacing w:after="0" w:line="240" w:lineRule="auto"/>
        <w:rPr>
          <w:rFonts w:ascii="Arial" w:hAnsi="Arial" w:cs="Arial"/>
          <w:b/>
          <w:bCs/>
          <w:sz w:val="18"/>
          <w:szCs w:val="18"/>
        </w:rPr>
      </w:pPr>
    </w:p>
    <w:p w14:paraId="33F5E04B"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Engineering measures: </w:t>
      </w:r>
      <w:r>
        <w:rPr>
          <w:rFonts w:ascii="Arial" w:hAnsi="Arial" w:cs="Arial"/>
          <w:sz w:val="18"/>
          <w:szCs w:val="18"/>
        </w:rPr>
        <w:t>Ensure there is sufficient ventilation of the area. Ensure lighting and electrical</w:t>
      </w:r>
    </w:p>
    <w:p w14:paraId="7AAA7702"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equipment </w:t>
      </w:r>
      <w:proofErr w:type="gramStart"/>
      <w:r>
        <w:rPr>
          <w:rFonts w:ascii="Arial" w:hAnsi="Arial" w:cs="Arial"/>
          <w:sz w:val="18"/>
          <w:szCs w:val="18"/>
        </w:rPr>
        <w:t>are</w:t>
      </w:r>
      <w:proofErr w:type="gramEnd"/>
      <w:r>
        <w:rPr>
          <w:rFonts w:ascii="Arial" w:hAnsi="Arial" w:cs="Arial"/>
          <w:sz w:val="18"/>
          <w:szCs w:val="18"/>
        </w:rPr>
        <w:t xml:space="preserve"> not a source of ignition.</w:t>
      </w:r>
    </w:p>
    <w:p w14:paraId="78A478CA" w14:textId="77777777" w:rsidR="00D519BC" w:rsidRDefault="00D519BC" w:rsidP="00D519BC">
      <w:pPr>
        <w:autoSpaceDE w:val="0"/>
        <w:autoSpaceDN w:val="0"/>
        <w:adjustRightInd w:val="0"/>
        <w:spacing w:after="0" w:line="240" w:lineRule="auto"/>
        <w:rPr>
          <w:rFonts w:ascii="Arial" w:hAnsi="Arial" w:cs="Arial"/>
          <w:sz w:val="18"/>
          <w:szCs w:val="18"/>
        </w:rPr>
      </w:pPr>
    </w:p>
    <w:p w14:paraId="58BAE155"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Respiratory protection: </w:t>
      </w:r>
      <w:r>
        <w:rPr>
          <w:rFonts w:ascii="Arial" w:hAnsi="Arial" w:cs="Arial"/>
          <w:sz w:val="18"/>
          <w:szCs w:val="18"/>
        </w:rPr>
        <w:t>Self-contained breathing apparatus must be available in case of emergency.</w:t>
      </w:r>
    </w:p>
    <w:p w14:paraId="14634EC7" w14:textId="77777777" w:rsidR="00D519BC" w:rsidRDefault="00D519BC" w:rsidP="00D519BC">
      <w:pPr>
        <w:autoSpaceDE w:val="0"/>
        <w:autoSpaceDN w:val="0"/>
        <w:adjustRightInd w:val="0"/>
        <w:spacing w:after="0" w:line="240" w:lineRule="auto"/>
        <w:rPr>
          <w:rFonts w:ascii="Arial" w:hAnsi="Arial" w:cs="Arial"/>
          <w:sz w:val="18"/>
          <w:szCs w:val="18"/>
        </w:rPr>
      </w:pPr>
    </w:p>
    <w:p w14:paraId="40D1D40D"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Hand protection: </w:t>
      </w:r>
      <w:r w:rsidR="00D23A93">
        <w:rPr>
          <w:rFonts w:ascii="Arial" w:hAnsi="Arial" w:cs="Arial"/>
          <w:sz w:val="18"/>
          <w:szCs w:val="18"/>
        </w:rPr>
        <w:t>Protective gloves.</w:t>
      </w:r>
    </w:p>
    <w:p w14:paraId="4CC0D38F" w14:textId="77777777" w:rsidR="00D23A93" w:rsidRDefault="00D23A93" w:rsidP="00D519BC">
      <w:pPr>
        <w:autoSpaceDE w:val="0"/>
        <w:autoSpaceDN w:val="0"/>
        <w:adjustRightInd w:val="0"/>
        <w:spacing w:after="0" w:line="240" w:lineRule="auto"/>
        <w:rPr>
          <w:rFonts w:ascii="Arial" w:hAnsi="Arial" w:cs="Arial"/>
          <w:sz w:val="18"/>
          <w:szCs w:val="18"/>
        </w:rPr>
      </w:pPr>
    </w:p>
    <w:p w14:paraId="1C80F0D0"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Eye protection: </w:t>
      </w:r>
      <w:r w:rsidR="00D23A93">
        <w:rPr>
          <w:rFonts w:ascii="Arial" w:hAnsi="Arial" w:cs="Arial"/>
          <w:sz w:val="18"/>
          <w:szCs w:val="18"/>
        </w:rPr>
        <w:t>Safety glasses. Ensure eye bath is to hand.</w:t>
      </w:r>
    </w:p>
    <w:p w14:paraId="19A32991" w14:textId="77777777" w:rsidR="00D519BC" w:rsidRDefault="00D519BC" w:rsidP="00D519BC">
      <w:pPr>
        <w:autoSpaceDE w:val="0"/>
        <w:autoSpaceDN w:val="0"/>
        <w:adjustRightInd w:val="0"/>
        <w:spacing w:after="0" w:line="240" w:lineRule="auto"/>
        <w:rPr>
          <w:rFonts w:ascii="Arial" w:hAnsi="Arial" w:cs="Arial"/>
          <w:sz w:val="18"/>
          <w:szCs w:val="18"/>
        </w:rPr>
      </w:pPr>
    </w:p>
    <w:p w14:paraId="237E5686"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Skin protection: </w:t>
      </w:r>
      <w:r w:rsidR="00D23A93">
        <w:rPr>
          <w:rFonts w:ascii="Arial" w:hAnsi="Arial" w:cs="Arial"/>
          <w:sz w:val="18"/>
          <w:szCs w:val="18"/>
        </w:rPr>
        <w:t>Protective clothing.</w:t>
      </w:r>
    </w:p>
    <w:p w14:paraId="40CA2B05" w14:textId="77777777" w:rsidR="00D23A93" w:rsidRDefault="00D23A93" w:rsidP="00D519BC">
      <w:pPr>
        <w:autoSpaceDE w:val="0"/>
        <w:autoSpaceDN w:val="0"/>
        <w:adjustRightInd w:val="0"/>
        <w:spacing w:after="0" w:line="240" w:lineRule="auto"/>
        <w:rPr>
          <w:rFonts w:ascii="Arial" w:hAnsi="Arial" w:cs="Arial"/>
          <w:sz w:val="18"/>
          <w:szCs w:val="18"/>
        </w:rPr>
      </w:pPr>
    </w:p>
    <w:p w14:paraId="26E13E94" w14:textId="77777777" w:rsidR="00D519BC" w:rsidRDefault="00D519BC" w:rsidP="007C4F63">
      <w:pPr>
        <w:autoSpaceDE w:val="0"/>
        <w:autoSpaceDN w:val="0"/>
        <w:adjustRightInd w:val="0"/>
        <w:spacing w:after="0" w:line="240" w:lineRule="auto"/>
        <w:rPr>
          <w:rFonts w:ascii="Arial" w:hAnsi="Arial" w:cs="Arial"/>
          <w:sz w:val="18"/>
          <w:szCs w:val="18"/>
        </w:rPr>
      </w:pPr>
    </w:p>
    <w:p w14:paraId="2A2A6C7D" w14:textId="77777777" w:rsidR="007C4F63" w:rsidRPr="00AF3EC6" w:rsidRDefault="007C4F63" w:rsidP="007C4F63">
      <w:pPr>
        <w:autoSpaceDE w:val="0"/>
        <w:autoSpaceDN w:val="0"/>
        <w:adjustRightInd w:val="0"/>
        <w:spacing w:after="0" w:line="240" w:lineRule="auto"/>
        <w:rPr>
          <w:rFonts w:ascii="Arial" w:hAnsi="Arial" w:cs="Arial"/>
          <w:b/>
          <w:bCs/>
          <w:sz w:val="20"/>
          <w:szCs w:val="20"/>
          <w:u w:val="single"/>
        </w:rPr>
      </w:pPr>
      <w:r w:rsidRPr="00AF3EC6">
        <w:rPr>
          <w:rFonts w:ascii="Arial" w:hAnsi="Arial" w:cs="Arial"/>
          <w:b/>
          <w:bCs/>
          <w:sz w:val="20"/>
          <w:szCs w:val="20"/>
          <w:u w:val="single"/>
        </w:rPr>
        <w:t>Section 9: Physical and chemical properties</w:t>
      </w:r>
    </w:p>
    <w:p w14:paraId="3890BE25" w14:textId="77777777" w:rsidR="004B7996" w:rsidRDefault="004B7996" w:rsidP="007C4F63">
      <w:pPr>
        <w:autoSpaceDE w:val="0"/>
        <w:autoSpaceDN w:val="0"/>
        <w:adjustRightInd w:val="0"/>
        <w:spacing w:after="0" w:line="240" w:lineRule="auto"/>
        <w:rPr>
          <w:rFonts w:ascii="Arial" w:hAnsi="Arial" w:cs="Arial"/>
          <w:b/>
          <w:bCs/>
          <w:sz w:val="20"/>
          <w:szCs w:val="20"/>
        </w:rPr>
      </w:pPr>
    </w:p>
    <w:p w14:paraId="23DB56E7"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9.1. Information on basic physical and chemical properties</w:t>
      </w:r>
      <w:r w:rsidR="00D519BC">
        <w:rPr>
          <w:rFonts w:ascii="Arial" w:hAnsi="Arial" w:cs="Arial"/>
          <w:b/>
          <w:bCs/>
          <w:sz w:val="18"/>
          <w:szCs w:val="18"/>
        </w:rPr>
        <w:t>:</w:t>
      </w:r>
    </w:p>
    <w:p w14:paraId="30A19E02" w14:textId="77777777" w:rsidR="00D519BC" w:rsidRDefault="00D519BC" w:rsidP="007C4F63">
      <w:pPr>
        <w:autoSpaceDE w:val="0"/>
        <w:autoSpaceDN w:val="0"/>
        <w:adjustRightInd w:val="0"/>
        <w:spacing w:after="0" w:line="240" w:lineRule="auto"/>
        <w:rPr>
          <w:rFonts w:ascii="Arial" w:hAnsi="Arial" w:cs="Arial"/>
          <w:b/>
          <w:bCs/>
          <w:sz w:val="18"/>
          <w:szCs w:val="18"/>
        </w:rPr>
      </w:pPr>
    </w:p>
    <w:p w14:paraId="43376E25"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State: </w:t>
      </w:r>
      <w:r>
        <w:rPr>
          <w:rFonts w:ascii="Arial" w:hAnsi="Arial" w:cs="Arial"/>
          <w:sz w:val="18"/>
          <w:szCs w:val="18"/>
        </w:rPr>
        <w:t>Liquid</w:t>
      </w:r>
    </w:p>
    <w:p w14:paraId="40895CDB"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Colour: </w:t>
      </w:r>
      <w:r w:rsidR="00D23A93">
        <w:rPr>
          <w:rFonts w:ascii="Arial" w:hAnsi="Arial" w:cs="Arial"/>
          <w:sz w:val="18"/>
          <w:szCs w:val="18"/>
        </w:rPr>
        <w:t>Colourless</w:t>
      </w:r>
    </w:p>
    <w:p w14:paraId="70BC081C" w14:textId="77777777" w:rsidR="00D23A93"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Odour: </w:t>
      </w:r>
      <w:r w:rsidR="00D23A93">
        <w:rPr>
          <w:rFonts w:ascii="Arial" w:hAnsi="Arial" w:cs="Arial"/>
          <w:sz w:val="18"/>
          <w:szCs w:val="18"/>
        </w:rPr>
        <w:t>Characteristic odour</w:t>
      </w:r>
    </w:p>
    <w:p w14:paraId="7890101B"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Evaporation rate: </w:t>
      </w:r>
      <w:r w:rsidR="00D23A93">
        <w:rPr>
          <w:rFonts w:ascii="Arial" w:hAnsi="Arial" w:cs="Arial"/>
          <w:sz w:val="18"/>
          <w:szCs w:val="18"/>
        </w:rPr>
        <w:t>Fast</w:t>
      </w:r>
    </w:p>
    <w:p w14:paraId="49C6D86A" w14:textId="77777777" w:rsidR="00D519BC" w:rsidRDefault="00D519BC" w:rsidP="00D519BC">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Viscosity: </w:t>
      </w:r>
      <w:r>
        <w:rPr>
          <w:rFonts w:ascii="Arial" w:hAnsi="Arial" w:cs="Arial"/>
          <w:sz w:val="18"/>
          <w:szCs w:val="18"/>
        </w:rPr>
        <w:t>Non-viscous</w:t>
      </w:r>
    </w:p>
    <w:p w14:paraId="6C69370B" w14:textId="77777777" w:rsidR="00D519BC" w:rsidRDefault="00D519BC" w:rsidP="00D23A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Flash </w:t>
      </w:r>
      <w:proofErr w:type="spellStart"/>
      <w:r>
        <w:rPr>
          <w:rFonts w:ascii="Arial" w:hAnsi="Arial" w:cs="Arial"/>
          <w:b/>
          <w:bCs/>
          <w:sz w:val="18"/>
          <w:szCs w:val="18"/>
        </w:rPr>
        <w:t>point°C</w:t>
      </w:r>
      <w:proofErr w:type="spellEnd"/>
      <w:r>
        <w:rPr>
          <w:rFonts w:ascii="Arial" w:hAnsi="Arial" w:cs="Arial"/>
          <w:b/>
          <w:bCs/>
          <w:sz w:val="18"/>
          <w:szCs w:val="18"/>
        </w:rPr>
        <w:t xml:space="preserve">: </w:t>
      </w:r>
      <w:r w:rsidR="00D23A93">
        <w:rPr>
          <w:rFonts w:ascii="Arial" w:hAnsi="Arial" w:cs="Arial"/>
          <w:sz w:val="18"/>
          <w:szCs w:val="18"/>
        </w:rPr>
        <w:t xml:space="preserve">-4 </w:t>
      </w:r>
    </w:p>
    <w:p w14:paraId="1B71875A" w14:textId="77777777" w:rsidR="00AF3EC6" w:rsidRDefault="00AF3EC6" w:rsidP="007C4F63">
      <w:pPr>
        <w:autoSpaceDE w:val="0"/>
        <w:autoSpaceDN w:val="0"/>
        <w:adjustRightInd w:val="0"/>
        <w:spacing w:after="0" w:line="240" w:lineRule="auto"/>
        <w:rPr>
          <w:rFonts w:ascii="Arial" w:hAnsi="Arial" w:cs="Arial"/>
          <w:b/>
          <w:bCs/>
          <w:sz w:val="18"/>
          <w:szCs w:val="18"/>
        </w:rPr>
      </w:pPr>
    </w:p>
    <w:p w14:paraId="6D623FF7" w14:textId="77777777" w:rsidR="007C4F63" w:rsidRDefault="007C4F63" w:rsidP="007C4F6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9.2. Other information</w:t>
      </w:r>
    </w:p>
    <w:p w14:paraId="6D3CD060" w14:textId="77777777" w:rsidR="004B7996" w:rsidRDefault="004B7996" w:rsidP="007C4F63">
      <w:pPr>
        <w:autoSpaceDE w:val="0"/>
        <w:autoSpaceDN w:val="0"/>
        <w:adjustRightInd w:val="0"/>
        <w:spacing w:after="0" w:line="240" w:lineRule="auto"/>
        <w:rPr>
          <w:rFonts w:ascii="Arial" w:hAnsi="Arial" w:cs="Arial"/>
          <w:b/>
          <w:bCs/>
          <w:sz w:val="18"/>
          <w:szCs w:val="18"/>
        </w:rPr>
      </w:pPr>
    </w:p>
    <w:p w14:paraId="5112F793" w14:textId="77777777" w:rsidR="004B7996" w:rsidRDefault="00D23A93" w:rsidP="007C4F63">
      <w:pPr>
        <w:autoSpaceDE w:val="0"/>
        <w:autoSpaceDN w:val="0"/>
        <w:adjustRightInd w:val="0"/>
        <w:spacing w:after="0" w:line="240" w:lineRule="auto"/>
        <w:rPr>
          <w:rFonts w:ascii="Arial" w:hAnsi="Arial" w:cs="Arial"/>
          <w:sz w:val="18"/>
          <w:szCs w:val="18"/>
        </w:rPr>
      </w:pPr>
      <w:r>
        <w:rPr>
          <w:rFonts w:ascii="Arial" w:hAnsi="Arial" w:cs="Arial"/>
          <w:sz w:val="18"/>
          <w:szCs w:val="18"/>
        </w:rPr>
        <w:t>No data available.</w:t>
      </w:r>
    </w:p>
    <w:p w14:paraId="5FB09040" w14:textId="77777777" w:rsidR="00D23A93" w:rsidRDefault="00D23A93" w:rsidP="007C4F63">
      <w:pPr>
        <w:autoSpaceDE w:val="0"/>
        <w:autoSpaceDN w:val="0"/>
        <w:adjustRightInd w:val="0"/>
        <w:spacing w:after="0" w:line="240" w:lineRule="auto"/>
        <w:rPr>
          <w:rFonts w:ascii="Arial" w:hAnsi="Arial" w:cs="Arial"/>
          <w:b/>
          <w:bCs/>
          <w:sz w:val="20"/>
          <w:szCs w:val="20"/>
        </w:rPr>
      </w:pPr>
    </w:p>
    <w:p w14:paraId="139ADCE4" w14:textId="77777777" w:rsidR="00E4354C" w:rsidRDefault="00E4354C" w:rsidP="007C4F63">
      <w:pPr>
        <w:autoSpaceDE w:val="0"/>
        <w:autoSpaceDN w:val="0"/>
        <w:adjustRightInd w:val="0"/>
        <w:spacing w:after="0" w:line="240" w:lineRule="auto"/>
        <w:rPr>
          <w:rFonts w:ascii="Arial" w:hAnsi="Arial" w:cs="Arial"/>
          <w:b/>
          <w:bCs/>
          <w:sz w:val="20"/>
          <w:szCs w:val="20"/>
          <w:u w:val="single"/>
        </w:rPr>
      </w:pPr>
    </w:p>
    <w:p w14:paraId="3718D10C" w14:textId="77777777" w:rsidR="007C4F63" w:rsidRDefault="007C4F63" w:rsidP="007C4F63">
      <w:pPr>
        <w:autoSpaceDE w:val="0"/>
        <w:autoSpaceDN w:val="0"/>
        <w:adjustRightInd w:val="0"/>
        <w:spacing w:after="0" w:line="240" w:lineRule="auto"/>
        <w:rPr>
          <w:rFonts w:ascii="Arial" w:hAnsi="Arial" w:cs="Arial"/>
          <w:b/>
          <w:bCs/>
          <w:sz w:val="20"/>
          <w:szCs w:val="20"/>
          <w:u w:val="single"/>
        </w:rPr>
      </w:pPr>
      <w:r w:rsidRPr="00AF3EC6">
        <w:rPr>
          <w:rFonts w:ascii="Arial" w:hAnsi="Arial" w:cs="Arial"/>
          <w:b/>
          <w:bCs/>
          <w:sz w:val="20"/>
          <w:szCs w:val="20"/>
          <w:u w:val="single"/>
        </w:rPr>
        <w:t>Section 10: Stability and reactivity</w:t>
      </w:r>
      <w:r w:rsidR="00BA096F">
        <w:rPr>
          <w:rFonts w:ascii="Arial" w:hAnsi="Arial" w:cs="Arial"/>
          <w:b/>
          <w:bCs/>
          <w:sz w:val="20"/>
          <w:szCs w:val="20"/>
          <w:u w:val="single"/>
        </w:rPr>
        <w:t>:</w:t>
      </w:r>
    </w:p>
    <w:p w14:paraId="4E18985E" w14:textId="77777777" w:rsidR="00BA096F" w:rsidRPr="00AF3EC6" w:rsidRDefault="00BA096F" w:rsidP="007C4F63">
      <w:pPr>
        <w:autoSpaceDE w:val="0"/>
        <w:autoSpaceDN w:val="0"/>
        <w:adjustRightInd w:val="0"/>
        <w:spacing w:after="0" w:line="240" w:lineRule="auto"/>
        <w:rPr>
          <w:rFonts w:ascii="Arial" w:hAnsi="Arial" w:cs="Arial"/>
          <w:b/>
          <w:bCs/>
          <w:sz w:val="20"/>
          <w:szCs w:val="20"/>
          <w:u w:val="single"/>
        </w:rPr>
      </w:pPr>
    </w:p>
    <w:p w14:paraId="209A3447" w14:textId="77777777" w:rsidR="00BA096F" w:rsidRDefault="00BA096F" w:rsidP="00BA096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10.1. Reactivity</w:t>
      </w:r>
    </w:p>
    <w:p w14:paraId="56D4515F" w14:textId="77777777" w:rsidR="00D23A93" w:rsidRDefault="00D23A93" w:rsidP="00BA096F">
      <w:pPr>
        <w:autoSpaceDE w:val="0"/>
        <w:autoSpaceDN w:val="0"/>
        <w:adjustRightInd w:val="0"/>
        <w:spacing w:after="0" w:line="240" w:lineRule="auto"/>
        <w:rPr>
          <w:rFonts w:ascii="Arial" w:hAnsi="Arial" w:cs="Arial"/>
          <w:b/>
          <w:bCs/>
          <w:sz w:val="18"/>
          <w:szCs w:val="18"/>
        </w:rPr>
      </w:pPr>
    </w:p>
    <w:p w14:paraId="2A429197" w14:textId="77777777" w:rsidR="00BA096F" w:rsidRDefault="00BA096F" w:rsidP="00BA096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Reactivity: </w:t>
      </w:r>
      <w:r>
        <w:rPr>
          <w:rFonts w:ascii="Arial" w:hAnsi="Arial" w:cs="Arial"/>
          <w:sz w:val="18"/>
          <w:szCs w:val="18"/>
        </w:rPr>
        <w:t>Stable under recommended transport or storage conditions.</w:t>
      </w:r>
    </w:p>
    <w:p w14:paraId="56D80CCB" w14:textId="77777777" w:rsidR="00D23A93" w:rsidRDefault="00D23A93" w:rsidP="00BA096F">
      <w:pPr>
        <w:autoSpaceDE w:val="0"/>
        <w:autoSpaceDN w:val="0"/>
        <w:adjustRightInd w:val="0"/>
        <w:spacing w:after="0" w:line="240" w:lineRule="auto"/>
        <w:rPr>
          <w:rFonts w:ascii="Arial" w:hAnsi="Arial" w:cs="Arial"/>
          <w:sz w:val="18"/>
          <w:szCs w:val="18"/>
        </w:rPr>
      </w:pPr>
    </w:p>
    <w:p w14:paraId="396FB7C4" w14:textId="77777777" w:rsidR="00BA096F" w:rsidRDefault="00BA096F" w:rsidP="00BA096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10.2. Chemical stability</w:t>
      </w:r>
    </w:p>
    <w:p w14:paraId="0DE9A2E3" w14:textId="77777777" w:rsidR="00D23A93" w:rsidRDefault="00D23A93" w:rsidP="00BA096F">
      <w:pPr>
        <w:autoSpaceDE w:val="0"/>
        <w:autoSpaceDN w:val="0"/>
        <w:adjustRightInd w:val="0"/>
        <w:spacing w:after="0" w:line="240" w:lineRule="auto"/>
        <w:rPr>
          <w:rFonts w:ascii="Arial" w:hAnsi="Arial" w:cs="Arial"/>
          <w:b/>
          <w:bCs/>
          <w:sz w:val="18"/>
          <w:szCs w:val="18"/>
        </w:rPr>
      </w:pPr>
    </w:p>
    <w:p w14:paraId="571A9948" w14:textId="77777777" w:rsidR="00BA096F" w:rsidRDefault="00BA096F" w:rsidP="00BA096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Chemical stability: </w:t>
      </w:r>
      <w:r>
        <w:rPr>
          <w:rFonts w:ascii="Arial" w:hAnsi="Arial" w:cs="Arial"/>
          <w:sz w:val="18"/>
          <w:szCs w:val="18"/>
        </w:rPr>
        <w:t>Stable under normal conditions. Stable at room temperature.</w:t>
      </w:r>
    </w:p>
    <w:p w14:paraId="32774F8D" w14:textId="77777777" w:rsidR="00D23A93" w:rsidRDefault="00D23A93" w:rsidP="00BA096F">
      <w:pPr>
        <w:autoSpaceDE w:val="0"/>
        <w:autoSpaceDN w:val="0"/>
        <w:adjustRightInd w:val="0"/>
        <w:spacing w:after="0" w:line="240" w:lineRule="auto"/>
        <w:rPr>
          <w:rFonts w:ascii="Arial" w:hAnsi="Arial" w:cs="Arial"/>
          <w:sz w:val="18"/>
          <w:szCs w:val="18"/>
        </w:rPr>
      </w:pPr>
    </w:p>
    <w:p w14:paraId="26339962" w14:textId="77777777" w:rsidR="00BA096F" w:rsidRDefault="00BA096F" w:rsidP="00BA096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10.3. Possibility of hazardous reactions</w:t>
      </w:r>
    </w:p>
    <w:p w14:paraId="2490112E" w14:textId="77777777" w:rsidR="00D23A93" w:rsidRDefault="00D23A93" w:rsidP="00BA096F">
      <w:pPr>
        <w:autoSpaceDE w:val="0"/>
        <w:autoSpaceDN w:val="0"/>
        <w:adjustRightInd w:val="0"/>
        <w:spacing w:after="0" w:line="240" w:lineRule="auto"/>
        <w:rPr>
          <w:rFonts w:ascii="Arial" w:hAnsi="Arial" w:cs="Arial"/>
          <w:b/>
          <w:bCs/>
          <w:sz w:val="18"/>
          <w:szCs w:val="18"/>
        </w:rPr>
      </w:pPr>
    </w:p>
    <w:p w14:paraId="45EFDD9D" w14:textId="77777777" w:rsidR="00BA096F" w:rsidRDefault="00BA096F" w:rsidP="00BA096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Hazardous reactions: </w:t>
      </w:r>
      <w:r>
        <w:rPr>
          <w:rFonts w:ascii="Arial" w:hAnsi="Arial" w:cs="Arial"/>
          <w:sz w:val="18"/>
          <w:szCs w:val="18"/>
        </w:rPr>
        <w:t>Hazardous reactions will not occur under normal transport or storage conditions.</w:t>
      </w:r>
    </w:p>
    <w:p w14:paraId="1E15A9F4" w14:textId="77777777" w:rsidR="00BA096F" w:rsidRDefault="00BA096F" w:rsidP="00BA096F">
      <w:pPr>
        <w:autoSpaceDE w:val="0"/>
        <w:autoSpaceDN w:val="0"/>
        <w:adjustRightInd w:val="0"/>
        <w:spacing w:after="0" w:line="240" w:lineRule="auto"/>
        <w:rPr>
          <w:rFonts w:ascii="Arial" w:hAnsi="Arial" w:cs="Arial"/>
          <w:sz w:val="18"/>
          <w:szCs w:val="18"/>
        </w:rPr>
      </w:pPr>
      <w:r>
        <w:rPr>
          <w:rFonts w:ascii="Arial" w:hAnsi="Arial" w:cs="Arial"/>
          <w:sz w:val="18"/>
          <w:szCs w:val="18"/>
        </w:rPr>
        <w:t>Decomposition may occur on exposure to conditions or materials listed below.</w:t>
      </w:r>
    </w:p>
    <w:p w14:paraId="4025A7EB" w14:textId="77777777" w:rsidR="00D23A93" w:rsidRDefault="00D23A93" w:rsidP="00BA096F">
      <w:pPr>
        <w:autoSpaceDE w:val="0"/>
        <w:autoSpaceDN w:val="0"/>
        <w:adjustRightInd w:val="0"/>
        <w:spacing w:after="0" w:line="240" w:lineRule="auto"/>
        <w:rPr>
          <w:rFonts w:ascii="Arial" w:hAnsi="Arial" w:cs="Arial"/>
          <w:sz w:val="18"/>
          <w:szCs w:val="18"/>
        </w:rPr>
      </w:pPr>
    </w:p>
    <w:p w14:paraId="7FA7B7A3" w14:textId="77777777" w:rsidR="00BA096F" w:rsidRDefault="00BA096F" w:rsidP="00BA096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10.4. Conditions to avoid</w:t>
      </w:r>
    </w:p>
    <w:p w14:paraId="603CDD2D" w14:textId="77777777" w:rsidR="00D23A93" w:rsidRDefault="00D23A93" w:rsidP="00BA096F">
      <w:pPr>
        <w:autoSpaceDE w:val="0"/>
        <w:autoSpaceDN w:val="0"/>
        <w:adjustRightInd w:val="0"/>
        <w:spacing w:after="0" w:line="240" w:lineRule="auto"/>
        <w:rPr>
          <w:rFonts w:ascii="Arial" w:hAnsi="Arial" w:cs="Arial"/>
          <w:b/>
          <w:bCs/>
          <w:sz w:val="18"/>
          <w:szCs w:val="18"/>
        </w:rPr>
      </w:pPr>
    </w:p>
    <w:p w14:paraId="19FDF605" w14:textId="77777777" w:rsidR="00BA096F" w:rsidRDefault="00BA096F" w:rsidP="00BA096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Conditions to avoid: </w:t>
      </w:r>
      <w:r>
        <w:rPr>
          <w:rFonts w:ascii="Arial" w:hAnsi="Arial" w:cs="Arial"/>
          <w:sz w:val="18"/>
          <w:szCs w:val="18"/>
        </w:rPr>
        <w:t>Heat. Hot surfaces. Sources of ignition. Flames.</w:t>
      </w:r>
    </w:p>
    <w:p w14:paraId="3ED3DC28" w14:textId="77777777" w:rsidR="00D23A93" w:rsidRDefault="00D23A93" w:rsidP="00BA096F">
      <w:pPr>
        <w:autoSpaceDE w:val="0"/>
        <w:autoSpaceDN w:val="0"/>
        <w:adjustRightInd w:val="0"/>
        <w:spacing w:after="0" w:line="240" w:lineRule="auto"/>
        <w:rPr>
          <w:rFonts w:ascii="Arial" w:hAnsi="Arial" w:cs="Arial"/>
          <w:sz w:val="18"/>
          <w:szCs w:val="18"/>
        </w:rPr>
      </w:pPr>
    </w:p>
    <w:p w14:paraId="60B1C92A" w14:textId="77777777" w:rsidR="00BA096F" w:rsidRDefault="00BA096F" w:rsidP="00BA096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10.5. Incompatible materials</w:t>
      </w:r>
    </w:p>
    <w:p w14:paraId="1F7F39E9" w14:textId="77777777" w:rsidR="00D23A93" w:rsidRDefault="00D23A93" w:rsidP="00BA096F">
      <w:pPr>
        <w:autoSpaceDE w:val="0"/>
        <w:autoSpaceDN w:val="0"/>
        <w:adjustRightInd w:val="0"/>
        <w:spacing w:after="0" w:line="240" w:lineRule="auto"/>
        <w:rPr>
          <w:rFonts w:ascii="Arial" w:hAnsi="Arial" w:cs="Arial"/>
          <w:b/>
          <w:bCs/>
          <w:sz w:val="18"/>
          <w:szCs w:val="18"/>
        </w:rPr>
      </w:pPr>
    </w:p>
    <w:p w14:paraId="6EDD5777" w14:textId="77777777" w:rsidR="00D23A93" w:rsidRDefault="00BA096F" w:rsidP="00BA096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Materials to avoid: </w:t>
      </w:r>
      <w:r>
        <w:rPr>
          <w:rFonts w:ascii="Arial" w:hAnsi="Arial" w:cs="Arial"/>
          <w:sz w:val="18"/>
          <w:szCs w:val="18"/>
        </w:rPr>
        <w:t>Strong oxidising agents. Strong acids.</w:t>
      </w:r>
    </w:p>
    <w:p w14:paraId="3C71566F" w14:textId="77777777" w:rsidR="00D23A93" w:rsidRDefault="00D23A93" w:rsidP="00BA096F">
      <w:pPr>
        <w:autoSpaceDE w:val="0"/>
        <w:autoSpaceDN w:val="0"/>
        <w:adjustRightInd w:val="0"/>
        <w:spacing w:after="0" w:line="240" w:lineRule="auto"/>
        <w:rPr>
          <w:rFonts w:ascii="Arial" w:hAnsi="Arial" w:cs="Arial"/>
          <w:sz w:val="18"/>
          <w:szCs w:val="18"/>
        </w:rPr>
      </w:pPr>
    </w:p>
    <w:p w14:paraId="630DB0DF" w14:textId="77777777" w:rsidR="00BA096F" w:rsidRDefault="00BA096F" w:rsidP="00BA096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10.6. Hazardous decomposition products</w:t>
      </w:r>
    </w:p>
    <w:p w14:paraId="1F473EF8" w14:textId="77777777" w:rsidR="00D23A93" w:rsidRDefault="00D23A93" w:rsidP="00BA096F">
      <w:pPr>
        <w:autoSpaceDE w:val="0"/>
        <w:autoSpaceDN w:val="0"/>
        <w:adjustRightInd w:val="0"/>
        <w:spacing w:after="0" w:line="240" w:lineRule="auto"/>
        <w:rPr>
          <w:rFonts w:ascii="Arial" w:hAnsi="Arial" w:cs="Arial"/>
          <w:b/>
          <w:bCs/>
          <w:sz w:val="18"/>
          <w:szCs w:val="18"/>
        </w:rPr>
      </w:pPr>
    </w:p>
    <w:p w14:paraId="0B476F69" w14:textId="77777777" w:rsidR="00BA096F" w:rsidRDefault="00BA096F" w:rsidP="00BA096F">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Haz. decomp. products: </w:t>
      </w:r>
      <w:r>
        <w:rPr>
          <w:rFonts w:ascii="Arial" w:hAnsi="Arial" w:cs="Arial"/>
          <w:sz w:val="18"/>
          <w:szCs w:val="18"/>
        </w:rPr>
        <w:t>In combustion emits toxic fumes.</w:t>
      </w:r>
    </w:p>
    <w:p w14:paraId="4E89D547" w14:textId="77777777" w:rsidR="00BA096F" w:rsidRDefault="00BA096F" w:rsidP="00BA096F">
      <w:pPr>
        <w:autoSpaceDE w:val="0"/>
        <w:autoSpaceDN w:val="0"/>
        <w:adjustRightInd w:val="0"/>
        <w:spacing w:after="0" w:line="240" w:lineRule="auto"/>
        <w:rPr>
          <w:rFonts w:ascii="Arial" w:hAnsi="Arial" w:cs="Arial"/>
          <w:b/>
          <w:bCs/>
          <w:sz w:val="20"/>
          <w:szCs w:val="20"/>
        </w:rPr>
      </w:pPr>
    </w:p>
    <w:p w14:paraId="18C7DF3C" w14:textId="77777777" w:rsidR="008D3445" w:rsidRDefault="008D3445" w:rsidP="00F84D2D">
      <w:pPr>
        <w:autoSpaceDE w:val="0"/>
        <w:autoSpaceDN w:val="0"/>
        <w:adjustRightInd w:val="0"/>
        <w:spacing w:after="0" w:line="240" w:lineRule="auto"/>
        <w:ind w:left="4320" w:hanging="4320"/>
        <w:rPr>
          <w:rFonts w:ascii="Arial" w:hAnsi="Arial" w:cs="Arial"/>
          <w:b/>
          <w:bCs/>
          <w:sz w:val="20"/>
          <w:szCs w:val="20"/>
          <w:u w:val="single"/>
        </w:rPr>
      </w:pPr>
    </w:p>
    <w:p w14:paraId="46CBBD7D" w14:textId="77777777" w:rsidR="004B7996" w:rsidRPr="00F84D2D" w:rsidRDefault="004B7996" w:rsidP="00F84D2D">
      <w:pPr>
        <w:autoSpaceDE w:val="0"/>
        <w:autoSpaceDN w:val="0"/>
        <w:adjustRightInd w:val="0"/>
        <w:spacing w:after="0" w:line="240" w:lineRule="auto"/>
        <w:ind w:left="4320" w:hanging="4320"/>
        <w:rPr>
          <w:rFonts w:ascii="Arial" w:hAnsi="Arial" w:cs="Arial"/>
          <w:bCs/>
          <w:sz w:val="18"/>
          <w:szCs w:val="18"/>
        </w:rPr>
      </w:pPr>
      <w:r w:rsidRPr="006867E2">
        <w:rPr>
          <w:rFonts w:ascii="Arial" w:hAnsi="Arial" w:cs="Arial"/>
          <w:b/>
          <w:bCs/>
          <w:sz w:val="20"/>
          <w:szCs w:val="20"/>
          <w:u w:val="single"/>
        </w:rPr>
        <w:t>Section 11: Toxicological information</w:t>
      </w:r>
    </w:p>
    <w:p w14:paraId="11314333" w14:textId="77777777" w:rsidR="004B7996" w:rsidRDefault="004B7996" w:rsidP="004B7996">
      <w:pPr>
        <w:autoSpaceDE w:val="0"/>
        <w:autoSpaceDN w:val="0"/>
        <w:adjustRightInd w:val="0"/>
        <w:spacing w:after="0" w:line="240" w:lineRule="auto"/>
        <w:rPr>
          <w:rFonts w:ascii="Arial" w:hAnsi="Arial" w:cs="Arial"/>
          <w:b/>
          <w:bCs/>
          <w:sz w:val="20"/>
          <w:szCs w:val="20"/>
        </w:rPr>
      </w:pPr>
    </w:p>
    <w:p w14:paraId="29EBA663" w14:textId="77777777" w:rsidR="004B7996" w:rsidRDefault="004B7996"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11.1. Information on toxicological effects</w:t>
      </w:r>
    </w:p>
    <w:p w14:paraId="505AF9E8" w14:textId="77777777" w:rsidR="008D3445" w:rsidRDefault="008D3445" w:rsidP="004B7996">
      <w:pPr>
        <w:autoSpaceDE w:val="0"/>
        <w:autoSpaceDN w:val="0"/>
        <w:adjustRightInd w:val="0"/>
        <w:spacing w:after="0" w:line="240" w:lineRule="auto"/>
        <w:rPr>
          <w:rFonts w:ascii="Arial" w:hAnsi="Arial" w:cs="Arial"/>
          <w:b/>
          <w:bCs/>
          <w:sz w:val="18"/>
          <w:szCs w:val="18"/>
        </w:rPr>
      </w:pPr>
    </w:p>
    <w:p w14:paraId="4D32203B" w14:textId="77777777" w:rsidR="008D3445" w:rsidRDefault="008D3445"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Hazardous Ingredients</w:t>
      </w:r>
    </w:p>
    <w:p w14:paraId="170B674E" w14:textId="77777777" w:rsidR="008D3445" w:rsidRDefault="008D3445" w:rsidP="004B7996">
      <w:pPr>
        <w:autoSpaceDE w:val="0"/>
        <w:autoSpaceDN w:val="0"/>
        <w:adjustRightInd w:val="0"/>
        <w:spacing w:after="0" w:line="240" w:lineRule="auto"/>
        <w:rPr>
          <w:rFonts w:ascii="Arial" w:hAnsi="Arial" w:cs="Arial"/>
          <w:b/>
          <w:bCs/>
          <w:sz w:val="18"/>
          <w:szCs w:val="18"/>
        </w:rPr>
      </w:pPr>
    </w:p>
    <w:p w14:paraId="2B86D615" w14:textId="77777777" w:rsidR="008D3445" w:rsidRDefault="00D23A93"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ETHYL ACETATE</w:t>
      </w:r>
    </w:p>
    <w:tbl>
      <w:tblPr>
        <w:tblStyle w:val="TableGrid"/>
        <w:tblW w:w="0" w:type="auto"/>
        <w:tblLook w:val="04A0" w:firstRow="1" w:lastRow="0" w:firstColumn="1" w:lastColumn="0" w:noHBand="0" w:noVBand="1"/>
      </w:tblPr>
      <w:tblGrid>
        <w:gridCol w:w="1848"/>
        <w:gridCol w:w="1848"/>
        <w:gridCol w:w="1848"/>
        <w:gridCol w:w="1849"/>
        <w:gridCol w:w="1849"/>
      </w:tblGrid>
      <w:tr w:rsidR="008D3445" w:rsidRPr="00D23A93" w14:paraId="4F9169B0" w14:textId="77777777" w:rsidTr="008D3445">
        <w:tc>
          <w:tcPr>
            <w:tcW w:w="1848" w:type="dxa"/>
          </w:tcPr>
          <w:p w14:paraId="6ECFA6B0"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ORL</w:t>
            </w:r>
          </w:p>
        </w:tc>
        <w:tc>
          <w:tcPr>
            <w:tcW w:w="1848" w:type="dxa"/>
          </w:tcPr>
          <w:p w14:paraId="2F3A9D95"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MUS</w:t>
            </w:r>
          </w:p>
        </w:tc>
        <w:tc>
          <w:tcPr>
            <w:tcW w:w="1848" w:type="dxa"/>
          </w:tcPr>
          <w:p w14:paraId="76BC297A"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LD50</w:t>
            </w:r>
          </w:p>
        </w:tc>
        <w:tc>
          <w:tcPr>
            <w:tcW w:w="1849" w:type="dxa"/>
          </w:tcPr>
          <w:p w14:paraId="2B90310C" w14:textId="77777777" w:rsidR="008D3445" w:rsidRPr="00D23A93" w:rsidRDefault="00D23A93" w:rsidP="004B7996">
            <w:pPr>
              <w:autoSpaceDE w:val="0"/>
              <w:autoSpaceDN w:val="0"/>
              <w:adjustRightInd w:val="0"/>
              <w:rPr>
                <w:rFonts w:ascii="Arial" w:hAnsi="Arial" w:cs="Arial"/>
                <w:bCs/>
                <w:sz w:val="18"/>
                <w:szCs w:val="18"/>
              </w:rPr>
            </w:pPr>
            <w:r w:rsidRPr="00D23A93">
              <w:rPr>
                <w:rFonts w:ascii="Arial" w:hAnsi="Arial" w:cs="Arial"/>
                <w:bCs/>
                <w:sz w:val="18"/>
                <w:szCs w:val="18"/>
              </w:rPr>
              <w:t>4100</w:t>
            </w:r>
          </w:p>
        </w:tc>
        <w:tc>
          <w:tcPr>
            <w:tcW w:w="1849" w:type="dxa"/>
          </w:tcPr>
          <w:p w14:paraId="55B6596C" w14:textId="77777777" w:rsidR="008D3445"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Mg/kg</w:t>
            </w:r>
          </w:p>
        </w:tc>
      </w:tr>
      <w:tr w:rsidR="008D3445" w:rsidRPr="00D23A93" w14:paraId="052A69F0" w14:textId="77777777" w:rsidTr="008D3445">
        <w:tc>
          <w:tcPr>
            <w:tcW w:w="1848" w:type="dxa"/>
          </w:tcPr>
          <w:p w14:paraId="18905C88"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ORL</w:t>
            </w:r>
          </w:p>
        </w:tc>
        <w:tc>
          <w:tcPr>
            <w:tcW w:w="1848" w:type="dxa"/>
          </w:tcPr>
          <w:p w14:paraId="753A8DD7"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RAT</w:t>
            </w:r>
          </w:p>
        </w:tc>
        <w:tc>
          <w:tcPr>
            <w:tcW w:w="1848" w:type="dxa"/>
          </w:tcPr>
          <w:p w14:paraId="62607966"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LD50</w:t>
            </w:r>
          </w:p>
        </w:tc>
        <w:tc>
          <w:tcPr>
            <w:tcW w:w="1849" w:type="dxa"/>
          </w:tcPr>
          <w:p w14:paraId="2A1E277B" w14:textId="77777777" w:rsidR="008D3445" w:rsidRPr="00D23A93" w:rsidRDefault="00D23A93" w:rsidP="004B7996">
            <w:pPr>
              <w:autoSpaceDE w:val="0"/>
              <w:autoSpaceDN w:val="0"/>
              <w:adjustRightInd w:val="0"/>
              <w:rPr>
                <w:rFonts w:ascii="Arial" w:hAnsi="Arial" w:cs="Arial"/>
                <w:bCs/>
                <w:sz w:val="18"/>
                <w:szCs w:val="18"/>
              </w:rPr>
            </w:pPr>
            <w:r w:rsidRPr="00D23A93">
              <w:rPr>
                <w:rFonts w:ascii="Arial" w:hAnsi="Arial" w:cs="Arial"/>
                <w:bCs/>
                <w:sz w:val="18"/>
                <w:szCs w:val="18"/>
              </w:rPr>
              <w:t>5620</w:t>
            </w:r>
          </w:p>
        </w:tc>
        <w:tc>
          <w:tcPr>
            <w:tcW w:w="1849" w:type="dxa"/>
          </w:tcPr>
          <w:p w14:paraId="61DD62F6" w14:textId="77777777" w:rsidR="008D3445"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Mg/kg</w:t>
            </w:r>
          </w:p>
        </w:tc>
      </w:tr>
      <w:tr w:rsidR="008D3445" w:rsidRPr="00D23A93" w14:paraId="2438B965" w14:textId="77777777" w:rsidTr="008D3445">
        <w:tc>
          <w:tcPr>
            <w:tcW w:w="1848" w:type="dxa"/>
          </w:tcPr>
          <w:p w14:paraId="472EC540"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SCU</w:t>
            </w:r>
          </w:p>
        </w:tc>
        <w:tc>
          <w:tcPr>
            <w:tcW w:w="1848" w:type="dxa"/>
          </w:tcPr>
          <w:p w14:paraId="6851F067" w14:textId="77777777" w:rsidR="008D3445" w:rsidRPr="00D23A93" w:rsidRDefault="00D23A93" w:rsidP="004B7996">
            <w:pPr>
              <w:autoSpaceDE w:val="0"/>
              <w:autoSpaceDN w:val="0"/>
              <w:adjustRightInd w:val="0"/>
              <w:rPr>
                <w:rFonts w:ascii="Arial" w:hAnsi="Arial" w:cs="Arial"/>
                <w:bCs/>
                <w:sz w:val="18"/>
                <w:szCs w:val="18"/>
              </w:rPr>
            </w:pPr>
            <w:r w:rsidRPr="00D23A93">
              <w:rPr>
                <w:rFonts w:ascii="Arial" w:hAnsi="Arial" w:cs="Arial"/>
                <w:bCs/>
                <w:sz w:val="18"/>
                <w:szCs w:val="18"/>
              </w:rPr>
              <w:t>RAT</w:t>
            </w:r>
          </w:p>
        </w:tc>
        <w:tc>
          <w:tcPr>
            <w:tcW w:w="1848" w:type="dxa"/>
          </w:tcPr>
          <w:p w14:paraId="2A809C8D" w14:textId="77777777" w:rsidR="008D3445" w:rsidRPr="00D23A93" w:rsidRDefault="008D3445" w:rsidP="004B7996">
            <w:pPr>
              <w:autoSpaceDE w:val="0"/>
              <w:autoSpaceDN w:val="0"/>
              <w:adjustRightInd w:val="0"/>
              <w:rPr>
                <w:rFonts w:ascii="Arial" w:hAnsi="Arial" w:cs="Arial"/>
                <w:bCs/>
                <w:sz w:val="18"/>
                <w:szCs w:val="18"/>
              </w:rPr>
            </w:pPr>
            <w:r w:rsidRPr="00D23A93">
              <w:rPr>
                <w:rFonts w:ascii="Arial" w:hAnsi="Arial" w:cs="Arial"/>
                <w:bCs/>
                <w:sz w:val="18"/>
                <w:szCs w:val="18"/>
              </w:rPr>
              <w:t>LDLO</w:t>
            </w:r>
          </w:p>
        </w:tc>
        <w:tc>
          <w:tcPr>
            <w:tcW w:w="1849" w:type="dxa"/>
          </w:tcPr>
          <w:p w14:paraId="23028DBD" w14:textId="77777777" w:rsidR="008D3445" w:rsidRPr="00D23A93" w:rsidRDefault="00D23A93" w:rsidP="004B7996">
            <w:pPr>
              <w:autoSpaceDE w:val="0"/>
              <w:autoSpaceDN w:val="0"/>
              <w:adjustRightInd w:val="0"/>
              <w:rPr>
                <w:rFonts w:ascii="Arial" w:hAnsi="Arial" w:cs="Arial"/>
                <w:bCs/>
                <w:sz w:val="18"/>
                <w:szCs w:val="18"/>
              </w:rPr>
            </w:pPr>
            <w:r w:rsidRPr="00D23A93">
              <w:rPr>
                <w:rFonts w:ascii="Arial" w:hAnsi="Arial" w:cs="Arial"/>
                <w:bCs/>
                <w:sz w:val="18"/>
                <w:szCs w:val="18"/>
              </w:rPr>
              <w:t>5</w:t>
            </w:r>
          </w:p>
        </w:tc>
        <w:tc>
          <w:tcPr>
            <w:tcW w:w="1849" w:type="dxa"/>
          </w:tcPr>
          <w:p w14:paraId="34044E33" w14:textId="77777777" w:rsidR="008D3445"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Gm/kg</w:t>
            </w:r>
          </w:p>
        </w:tc>
      </w:tr>
    </w:tbl>
    <w:p w14:paraId="2F2D1A61" w14:textId="77777777" w:rsidR="008D3445" w:rsidRDefault="008D3445" w:rsidP="004B7996">
      <w:pPr>
        <w:autoSpaceDE w:val="0"/>
        <w:autoSpaceDN w:val="0"/>
        <w:adjustRightInd w:val="0"/>
        <w:spacing w:after="0" w:line="240" w:lineRule="auto"/>
        <w:rPr>
          <w:rFonts w:ascii="Arial" w:hAnsi="Arial" w:cs="Arial"/>
          <w:b/>
          <w:bCs/>
          <w:sz w:val="18"/>
          <w:szCs w:val="18"/>
        </w:rPr>
      </w:pPr>
    </w:p>
    <w:p w14:paraId="7059C80A" w14:textId="77777777" w:rsidR="00D23A93" w:rsidRDefault="00D23A93"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ACETONE</w:t>
      </w:r>
    </w:p>
    <w:tbl>
      <w:tblPr>
        <w:tblStyle w:val="TableGrid"/>
        <w:tblW w:w="0" w:type="auto"/>
        <w:tblLook w:val="04A0" w:firstRow="1" w:lastRow="0" w:firstColumn="1" w:lastColumn="0" w:noHBand="0" w:noVBand="1"/>
      </w:tblPr>
      <w:tblGrid>
        <w:gridCol w:w="1848"/>
        <w:gridCol w:w="1848"/>
        <w:gridCol w:w="1848"/>
        <w:gridCol w:w="1849"/>
        <w:gridCol w:w="1849"/>
      </w:tblGrid>
      <w:tr w:rsidR="00D23A93" w:rsidRPr="00D23A93" w14:paraId="1D027C53" w14:textId="77777777" w:rsidTr="00B365E1">
        <w:tc>
          <w:tcPr>
            <w:tcW w:w="1848" w:type="dxa"/>
          </w:tcPr>
          <w:p w14:paraId="3F5C0871"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IVN</w:t>
            </w:r>
          </w:p>
        </w:tc>
        <w:tc>
          <w:tcPr>
            <w:tcW w:w="1848" w:type="dxa"/>
          </w:tcPr>
          <w:p w14:paraId="48BCA49A"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RAT</w:t>
            </w:r>
          </w:p>
        </w:tc>
        <w:tc>
          <w:tcPr>
            <w:tcW w:w="1848" w:type="dxa"/>
          </w:tcPr>
          <w:p w14:paraId="080381B7"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LD50</w:t>
            </w:r>
          </w:p>
        </w:tc>
        <w:tc>
          <w:tcPr>
            <w:tcW w:w="1849" w:type="dxa"/>
          </w:tcPr>
          <w:p w14:paraId="0993EDD3"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5500</w:t>
            </w:r>
          </w:p>
        </w:tc>
        <w:tc>
          <w:tcPr>
            <w:tcW w:w="1849" w:type="dxa"/>
          </w:tcPr>
          <w:p w14:paraId="0B176ECE"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Mg/kg</w:t>
            </w:r>
          </w:p>
        </w:tc>
      </w:tr>
      <w:tr w:rsidR="00D23A93" w:rsidRPr="00D23A93" w14:paraId="346E1F37" w14:textId="77777777" w:rsidTr="00B365E1">
        <w:tc>
          <w:tcPr>
            <w:tcW w:w="1848" w:type="dxa"/>
          </w:tcPr>
          <w:p w14:paraId="03684B6E"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ORL</w:t>
            </w:r>
          </w:p>
        </w:tc>
        <w:tc>
          <w:tcPr>
            <w:tcW w:w="1848" w:type="dxa"/>
          </w:tcPr>
          <w:p w14:paraId="5322752E"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MUS</w:t>
            </w:r>
          </w:p>
        </w:tc>
        <w:tc>
          <w:tcPr>
            <w:tcW w:w="1848" w:type="dxa"/>
          </w:tcPr>
          <w:p w14:paraId="6BF644B8"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LD50</w:t>
            </w:r>
          </w:p>
        </w:tc>
        <w:tc>
          <w:tcPr>
            <w:tcW w:w="1849" w:type="dxa"/>
          </w:tcPr>
          <w:p w14:paraId="61B72CF8"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3000</w:t>
            </w:r>
          </w:p>
        </w:tc>
        <w:tc>
          <w:tcPr>
            <w:tcW w:w="1849" w:type="dxa"/>
          </w:tcPr>
          <w:p w14:paraId="4B45161C"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Mg/kg</w:t>
            </w:r>
          </w:p>
        </w:tc>
      </w:tr>
      <w:tr w:rsidR="00D23A93" w:rsidRPr="00D23A93" w14:paraId="5A33DE40" w14:textId="77777777" w:rsidTr="00B365E1">
        <w:tc>
          <w:tcPr>
            <w:tcW w:w="1848" w:type="dxa"/>
          </w:tcPr>
          <w:p w14:paraId="7FB06229"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ORL</w:t>
            </w:r>
          </w:p>
        </w:tc>
        <w:tc>
          <w:tcPr>
            <w:tcW w:w="1848" w:type="dxa"/>
          </w:tcPr>
          <w:p w14:paraId="2CB2AF4A"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RAT</w:t>
            </w:r>
          </w:p>
        </w:tc>
        <w:tc>
          <w:tcPr>
            <w:tcW w:w="1848" w:type="dxa"/>
          </w:tcPr>
          <w:p w14:paraId="5DFB6F0A"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LD50</w:t>
            </w:r>
          </w:p>
        </w:tc>
        <w:tc>
          <w:tcPr>
            <w:tcW w:w="1849" w:type="dxa"/>
          </w:tcPr>
          <w:p w14:paraId="11DFC593"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5800</w:t>
            </w:r>
          </w:p>
        </w:tc>
        <w:tc>
          <w:tcPr>
            <w:tcW w:w="1849" w:type="dxa"/>
          </w:tcPr>
          <w:p w14:paraId="50AB644E" w14:textId="77777777" w:rsidR="00D23A93" w:rsidRPr="00D23A93" w:rsidRDefault="00D23A93" w:rsidP="00B365E1">
            <w:pPr>
              <w:autoSpaceDE w:val="0"/>
              <w:autoSpaceDN w:val="0"/>
              <w:adjustRightInd w:val="0"/>
              <w:rPr>
                <w:rFonts w:ascii="Arial" w:hAnsi="Arial" w:cs="Arial"/>
                <w:bCs/>
                <w:sz w:val="18"/>
                <w:szCs w:val="18"/>
              </w:rPr>
            </w:pPr>
            <w:r w:rsidRPr="00D23A93">
              <w:rPr>
                <w:rFonts w:ascii="Arial" w:hAnsi="Arial" w:cs="Arial"/>
                <w:bCs/>
                <w:sz w:val="18"/>
                <w:szCs w:val="18"/>
              </w:rPr>
              <w:t>Mg/kg</w:t>
            </w:r>
          </w:p>
        </w:tc>
      </w:tr>
    </w:tbl>
    <w:p w14:paraId="12E215E5" w14:textId="77777777" w:rsidR="00D23A93" w:rsidRDefault="00D23A93" w:rsidP="004B7996">
      <w:pPr>
        <w:autoSpaceDE w:val="0"/>
        <w:autoSpaceDN w:val="0"/>
        <w:adjustRightInd w:val="0"/>
        <w:spacing w:after="0" w:line="240" w:lineRule="auto"/>
        <w:rPr>
          <w:rFonts w:ascii="Arial" w:hAnsi="Arial" w:cs="Arial"/>
          <w:b/>
          <w:bCs/>
          <w:sz w:val="18"/>
          <w:szCs w:val="18"/>
        </w:rPr>
      </w:pPr>
    </w:p>
    <w:p w14:paraId="066EA11A" w14:textId="77777777" w:rsidR="00D23A93" w:rsidRDefault="00D23A93" w:rsidP="004B7996">
      <w:pPr>
        <w:autoSpaceDE w:val="0"/>
        <w:autoSpaceDN w:val="0"/>
        <w:adjustRightInd w:val="0"/>
        <w:spacing w:after="0" w:line="240" w:lineRule="auto"/>
        <w:rPr>
          <w:rFonts w:ascii="Arial" w:hAnsi="Arial" w:cs="Arial"/>
          <w:b/>
          <w:bCs/>
          <w:sz w:val="18"/>
          <w:szCs w:val="18"/>
        </w:rPr>
      </w:pPr>
    </w:p>
    <w:p w14:paraId="5D270AAE" w14:textId="77777777" w:rsidR="008D4D95" w:rsidRDefault="00AD43C3" w:rsidP="004B799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Relevant hazards for substance:</w:t>
      </w:r>
    </w:p>
    <w:p w14:paraId="3DD1A3CE" w14:textId="77777777" w:rsidR="00AD43C3" w:rsidRDefault="00AD43C3" w:rsidP="004B799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3510"/>
        <w:gridCol w:w="2410"/>
        <w:gridCol w:w="3322"/>
      </w:tblGrid>
      <w:tr w:rsidR="00AD43C3" w14:paraId="35215C86" w14:textId="77777777" w:rsidTr="00AD43C3">
        <w:tc>
          <w:tcPr>
            <w:tcW w:w="3510" w:type="dxa"/>
          </w:tcPr>
          <w:p w14:paraId="2E85F393" w14:textId="77777777" w:rsidR="00AD43C3" w:rsidRDefault="00AD43C3" w:rsidP="004B7996">
            <w:pPr>
              <w:autoSpaceDE w:val="0"/>
              <w:autoSpaceDN w:val="0"/>
              <w:adjustRightInd w:val="0"/>
              <w:rPr>
                <w:rFonts w:ascii="Arial" w:hAnsi="Arial" w:cs="Arial"/>
                <w:b/>
                <w:bCs/>
                <w:sz w:val="18"/>
                <w:szCs w:val="18"/>
              </w:rPr>
            </w:pPr>
            <w:r>
              <w:rPr>
                <w:rFonts w:ascii="Arial" w:hAnsi="Arial" w:cs="Arial"/>
                <w:b/>
                <w:bCs/>
                <w:sz w:val="18"/>
                <w:szCs w:val="18"/>
              </w:rPr>
              <w:t>Hazard</w:t>
            </w:r>
          </w:p>
        </w:tc>
        <w:tc>
          <w:tcPr>
            <w:tcW w:w="2410" w:type="dxa"/>
          </w:tcPr>
          <w:p w14:paraId="63DE0ACB" w14:textId="77777777" w:rsidR="00AD43C3" w:rsidRDefault="00AD43C3" w:rsidP="004B7996">
            <w:pPr>
              <w:autoSpaceDE w:val="0"/>
              <w:autoSpaceDN w:val="0"/>
              <w:adjustRightInd w:val="0"/>
              <w:rPr>
                <w:rFonts w:ascii="Arial" w:hAnsi="Arial" w:cs="Arial"/>
                <w:b/>
                <w:bCs/>
                <w:sz w:val="18"/>
                <w:szCs w:val="18"/>
              </w:rPr>
            </w:pPr>
            <w:r>
              <w:rPr>
                <w:rFonts w:ascii="Arial" w:hAnsi="Arial" w:cs="Arial"/>
                <w:b/>
                <w:bCs/>
                <w:sz w:val="18"/>
                <w:szCs w:val="18"/>
              </w:rPr>
              <w:t>Route</w:t>
            </w:r>
          </w:p>
        </w:tc>
        <w:tc>
          <w:tcPr>
            <w:tcW w:w="3322" w:type="dxa"/>
          </w:tcPr>
          <w:p w14:paraId="5850F705" w14:textId="77777777" w:rsidR="00AD43C3" w:rsidRDefault="00AD43C3" w:rsidP="004B7996">
            <w:pPr>
              <w:autoSpaceDE w:val="0"/>
              <w:autoSpaceDN w:val="0"/>
              <w:adjustRightInd w:val="0"/>
              <w:rPr>
                <w:rFonts w:ascii="Arial" w:hAnsi="Arial" w:cs="Arial"/>
                <w:b/>
                <w:bCs/>
                <w:sz w:val="18"/>
                <w:szCs w:val="18"/>
              </w:rPr>
            </w:pPr>
            <w:r>
              <w:rPr>
                <w:rFonts w:ascii="Arial" w:hAnsi="Arial" w:cs="Arial"/>
                <w:b/>
                <w:bCs/>
                <w:sz w:val="18"/>
                <w:szCs w:val="18"/>
              </w:rPr>
              <w:t>Basis</w:t>
            </w:r>
          </w:p>
        </w:tc>
      </w:tr>
      <w:tr w:rsidR="00AD43C3" w14:paraId="4A925999" w14:textId="77777777" w:rsidTr="00AD43C3">
        <w:tc>
          <w:tcPr>
            <w:tcW w:w="3510" w:type="dxa"/>
          </w:tcPr>
          <w:p w14:paraId="5BE7551F" w14:textId="77777777" w:rsidR="00AD43C3"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Serious eye damage / irritation</w:t>
            </w:r>
          </w:p>
        </w:tc>
        <w:tc>
          <w:tcPr>
            <w:tcW w:w="2410" w:type="dxa"/>
          </w:tcPr>
          <w:p w14:paraId="54B97B4C" w14:textId="77777777" w:rsidR="00AD43C3"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OPT</w:t>
            </w:r>
          </w:p>
        </w:tc>
        <w:tc>
          <w:tcPr>
            <w:tcW w:w="3322" w:type="dxa"/>
          </w:tcPr>
          <w:p w14:paraId="6ABC082B" w14:textId="77777777" w:rsidR="00AD43C3"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Hazardous:</w:t>
            </w:r>
            <w:r w:rsidR="00D23A93" w:rsidRPr="00D23A93">
              <w:rPr>
                <w:rFonts w:ascii="Arial" w:hAnsi="Arial" w:cs="Arial"/>
                <w:bCs/>
                <w:sz w:val="18"/>
                <w:szCs w:val="18"/>
              </w:rPr>
              <w:t xml:space="preserve"> c</w:t>
            </w:r>
            <w:r w:rsidRPr="00D23A93">
              <w:rPr>
                <w:rFonts w:ascii="Arial" w:hAnsi="Arial" w:cs="Arial"/>
                <w:bCs/>
                <w:sz w:val="18"/>
                <w:szCs w:val="18"/>
              </w:rPr>
              <w:t>alculated</w:t>
            </w:r>
          </w:p>
        </w:tc>
      </w:tr>
      <w:tr w:rsidR="00AD43C3" w14:paraId="3BF6C298" w14:textId="77777777" w:rsidTr="00AD43C3">
        <w:tc>
          <w:tcPr>
            <w:tcW w:w="3510" w:type="dxa"/>
          </w:tcPr>
          <w:p w14:paraId="6B8425B6" w14:textId="77777777" w:rsidR="00AD43C3"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STOT- single exposure</w:t>
            </w:r>
          </w:p>
        </w:tc>
        <w:tc>
          <w:tcPr>
            <w:tcW w:w="2410" w:type="dxa"/>
          </w:tcPr>
          <w:p w14:paraId="47A79CDF" w14:textId="77777777" w:rsidR="00AD43C3"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w:t>
            </w:r>
          </w:p>
        </w:tc>
        <w:tc>
          <w:tcPr>
            <w:tcW w:w="3322" w:type="dxa"/>
          </w:tcPr>
          <w:p w14:paraId="0439E444" w14:textId="77777777" w:rsidR="00AD43C3" w:rsidRPr="00D23A93" w:rsidRDefault="00AD43C3" w:rsidP="004B7996">
            <w:pPr>
              <w:autoSpaceDE w:val="0"/>
              <w:autoSpaceDN w:val="0"/>
              <w:adjustRightInd w:val="0"/>
              <w:rPr>
                <w:rFonts w:ascii="Arial" w:hAnsi="Arial" w:cs="Arial"/>
                <w:bCs/>
                <w:sz w:val="18"/>
                <w:szCs w:val="18"/>
              </w:rPr>
            </w:pPr>
            <w:r w:rsidRPr="00D23A93">
              <w:rPr>
                <w:rFonts w:ascii="Arial" w:hAnsi="Arial" w:cs="Arial"/>
                <w:bCs/>
                <w:sz w:val="18"/>
                <w:szCs w:val="18"/>
              </w:rPr>
              <w:t>Hazardous:</w:t>
            </w:r>
            <w:r w:rsidR="00D23A93" w:rsidRPr="00D23A93">
              <w:rPr>
                <w:rFonts w:ascii="Arial" w:hAnsi="Arial" w:cs="Arial"/>
                <w:bCs/>
                <w:sz w:val="18"/>
                <w:szCs w:val="18"/>
              </w:rPr>
              <w:t xml:space="preserve"> c</w:t>
            </w:r>
            <w:r w:rsidRPr="00D23A93">
              <w:rPr>
                <w:rFonts w:ascii="Arial" w:hAnsi="Arial" w:cs="Arial"/>
                <w:bCs/>
                <w:sz w:val="18"/>
                <w:szCs w:val="18"/>
              </w:rPr>
              <w:t>alculated</w:t>
            </w:r>
          </w:p>
        </w:tc>
      </w:tr>
    </w:tbl>
    <w:p w14:paraId="04941C69" w14:textId="77777777" w:rsidR="00AD43C3" w:rsidRDefault="00AD43C3" w:rsidP="004B7996">
      <w:pPr>
        <w:autoSpaceDE w:val="0"/>
        <w:autoSpaceDN w:val="0"/>
        <w:adjustRightInd w:val="0"/>
        <w:spacing w:after="0" w:line="240" w:lineRule="auto"/>
        <w:rPr>
          <w:rFonts w:ascii="Arial" w:hAnsi="Arial" w:cs="Arial"/>
          <w:b/>
          <w:bCs/>
          <w:sz w:val="18"/>
          <w:szCs w:val="18"/>
        </w:rPr>
      </w:pPr>
    </w:p>
    <w:p w14:paraId="41129DCB"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Symptoms / routes of exposure:</w:t>
      </w:r>
    </w:p>
    <w:p w14:paraId="023C50B0" w14:textId="77777777" w:rsidR="00AD43C3" w:rsidRDefault="00AD43C3" w:rsidP="00AD43C3">
      <w:pPr>
        <w:autoSpaceDE w:val="0"/>
        <w:autoSpaceDN w:val="0"/>
        <w:adjustRightInd w:val="0"/>
        <w:spacing w:after="0" w:line="240" w:lineRule="auto"/>
        <w:rPr>
          <w:rFonts w:ascii="Arial" w:hAnsi="Arial" w:cs="Arial"/>
          <w:b/>
          <w:bCs/>
          <w:sz w:val="18"/>
          <w:szCs w:val="18"/>
        </w:rPr>
      </w:pPr>
    </w:p>
    <w:p w14:paraId="5EF01E8B"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Skin contact: </w:t>
      </w:r>
      <w:r>
        <w:rPr>
          <w:rFonts w:ascii="Arial" w:hAnsi="Arial" w:cs="Arial"/>
          <w:b/>
          <w:bCs/>
          <w:sz w:val="18"/>
          <w:szCs w:val="18"/>
        </w:rPr>
        <w:tab/>
      </w:r>
      <w:r>
        <w:rPr>
          <w:rFonts w:ascii="Arial" w:hAnsi="Arial" w:cs="Arial"/>
          <w:sz w:val="18"/>
          <w:szCs w:val="18"/>
        </w:rPr>
        <w:t>There may be irritation and redness at the site of contact.</w:t>
      </w:r>
    </w:p>
    <w:p w14:paraId="3CD09397"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Eye contact: </w:t>
      </w:r>
      <w:r>
        <w:rPr>
          <w:rFonts w:ascii="Arial" w:hAnsi="Arial" w:cs="Arial"/>
          <w:b/>
          <w:bCs/>
          <w:sz w:val="18"/>
          <w:szCs w:val="18"/>
        </w:rPr>
        <w:tab/>
      </w:r>
      <w:r>
        <w:rPr>
          <w:rFonts w:ascii="Arial" w:hAnsi="Arial" w:cs="Arial"/>
          <w:sz w:val="18"/>
          <w:szCs w:val="18"/>
        </w:rPr>
        <w:t>There may be irritation and redness. The eyes may water profusely.</w:t>
      </w:r>
    </w:p>
    <w:p w14:paraId="28BAD136"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Ingestion: </w:t>
      </w:r>
      <w:r>
        <w:rPr>
          <w:rFonts w:ascii="Arial" w:hAnsi="Arial" w:cs="Arial"/>
          <w:b/>
          <w:bCs/>
          <w:sz w:val="18"/>
          <w:szCs w:val="18"/>
        </w:rPr>
        <w:tab/>
      </w:r>
      <w:r>
        <w:rPr>
          <w:rFonts w:ascii="Arial" w:hAnsi="Arial" w:cs="Arial"/>
          <w:sz w:val="18"/>
          <w:szCs w:val="18"/>
        </w:rPr>
        <w:t>There may be soreness and redness of the mouth and throat.</w:t>
      </w:r>
    </w:p>
    <w:p w14:paraId="21F8D7CA"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Inhalation: </w:t>
      </w:r>
      <w:r>
        <w:rPr>
          <w:rFonts w:ascii="Arial" w:hAnsi="Arial" w:cs="Arial"/>
          <w:b/>
          <w:bCs/>
          <w:sz w:val="18"/>
          <w:szCs w:val="18"/>
        </w:rPr>
        <w:tab/>
      </w:r>
      <w:r>
        <w:rPr>
          <w:rFonts w:ascii="Arial" w:hAnsi="Arial" w:cs="Arial"/>
          <w:sz w:val="18"/>
          <w:szCs w:val="18"/>
        </w:rPr>
        <w:t>There may be irritation of the throat with a feeling of tightness in the chest. Exposure may</w:t>
      </w:r>
    </w:p>
    <w:p w14:paraId="627B2BAF" w14:textId="77777777" w:rsidR="00AD43C3" w:rsidRDefault="00AD43C3" w:rsidP="00AD43C3">
      <w:pPr>
        <w:autoSpaceDE w:val="0"/>
        <w:autoSpaceDN w:val="0"/>
        <w:adjustRightInd w:val="0"/>
        <w:spacing w:after="0" w:line="240" w:lineRule="auto"/>
        <w:ind w:left="720" w:firstLine="720"/>
        <w:rPr>
          <w:rFonts w:ascii="Arial" w:hAnsi="Arial" w:cs="Arial"/>
          <w:sz w:val="18"/>
          <w:szCs w:val="18"/>
        </w:rPr>
      </w:pPr>
      <w:r>
        <w:rPr>
          <w:rFonts w:ascii="Arial" w:hAnsi="Arial" w:cs="Arial"/>
          <w:sz w:val="18"/>
          <w:szCs w:val="18"/>
        </w:rPr>
        <w:t>cause coughing or wheezing.</w:t>
      </w:r>
    </w:p>
    <w:p w14:paraId="2A47C778" w14:textId="77777777" w:rsidR="00AD43C3" w:rsidRDefault="00AD43C3" w:rsidP="00AD43C3">
      <w:pPr>
        <w:autoSpaceDE w:val="0"/>
        <w:autoSpaceDN w:val="0"/>
        <w:adjustRightInd w:val="0"/>
        <w:spacing w:after="0" w:line="240" w:lineRule="auto"/>
        <w:ind w:left="720" w:firstLine="720"/>
        <w:rPr>
          <w:rFonts w:ascii="Arial" w:hAnsi="Arial" w:cs="Arial"/>
          <w:sz w:val="18"/>
          <w:szCs w:val="18"/>
        </w:rPr>
      </w:pPr>
    </w:p>
    <w:p w14:paraId="1EBC19D7"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Delayed / immediate effects: </w:t>
      </w:r>
      <w:r>
        <w:rPr>
          <w:rFonts w:ascii="Arial" w:hAnsi="Arial" w:cs="Arial"/>
          <w:sz w:val="18"/>
          <w:szCs w:val="18"/>
        </w:rPr>
        <w:t>Immediate effects can be expected after short-term exposure.</w:t>
      </w:r>
    </w:p>
    <w:p w14:paraId="31381F61" w14:textId="77777777" w:rsidR="003079E2" w:rsidRDefault="003079E2" w:rsidP="003079E2">
      <w:pPr>
        <w:autoSpaceDE w:val="0"/>
        <w:autoSpaceDN w:val="0"/>
        <w:adjustRightInd w:val="0"/>
        <w:spacing w:after="0" w:line="240" w:lineRule="auto"/>
        <w:rPr>
          <w:rFonts w:ascii="Arial" w:hAnsi="Arial" w:cs="Arial"/>
          <w:sz w:val="18"/>
          <w:szCs w:val="18"/>
        </w:rPr>
      </w:pPr>
    </w:p>
    <w:p w14:paraId="511890A6" w14:textId="77777777" w:rsidR="003079E2" w:rsidRPr="003079E2" w:rsidRDefault="003079E2" w:rsidP="00596AC5">
      <w:pPr>
        <w:autoSpaceDE w:val="0"/>
        <w:autoSpaceDN w:val="0"/>
        <w:adjustRightInd w:val="0"/>
        <w:spacing w:after="0" w:line="240" w:lineRule="auto"/>
        <w:rPr>
          <w:rFonts w:ascii="Arial" w:hAnsi="Arial" w:cs="Arial"/>
          <w:b/>
          <w:sz w:val="18"/>
          <w:szCs w:val="18"/>
          <w:u w:val="single"/>
        </w:rPr>
      </w:pPr>
    </w:p>
    <w:p w14:paraId="367203ED" w14:textId="77777777" w:rsidR="004B7996" w:rsidRPr="00596AC5" w:rsidRDefault="004B7996" w:rsidP="004B7996">
      <w:pPr>
        <w:autoSpaceDE w:val="0"/>
        <w:autoSpaceDN w:val="0"/>
        <w:adjustRightInd w:val="0"/>
        <w:spacing w:after="0" w:line="240" w:lineRule="auto"/>
        <w:rPr>
          <w:rFonts w:ascii="Arial" w:hAnsi="Arial" w:cs="Arial"/>
          <w:b/>
          <w:bCs/>
          <w:sz w:val="20"/>
          <w:szCs w:val="20"/>
          <w:u w:val="single"/>
        </w:rPr>
      </w:pPr>
      <w:r w:rsidRPr="00596AC5">
        <w:rPr>
          <w:rFonts w:ascii="Arial" w:hAnsi="Arial" w:cs="Arial"/>
          <w:b/>
          <w:bCs/>
          <w:sz w:val="20"/>
          <w:szCs w:val="20"/>
          <w:u w:val="single"/>
        </w:rPr>
        <w:t>Section 12: Ecological information</w:t>
      </w:r>
    </w:p>
    <w:p w14:paraId="4F0D69D9" w14:textId="77777777" w:rsidR="000069A6" w:rsidRDefault="000069A6" w:rsidP="004B7996">
      <w:pPr>
        <w:autoSpaceDE w:val="0"/>
        <w:autoSpaceDN w:val="0"/>
        <w:adjustRightInd w:val="0"/>
        <w:spacing w:after="0" w:line="240" w:lineRule="auto"/>
        <w:rPr>
          <w:rFonts w:ascii="Arial" w:hAnsi="Arial" w:cs="Arial"/>
          <w:b/>
          <w:bCs/>
          <w:sz w:val="20"/>
          <w:szCs w:val="20"/>
        </w:rPr>
      </w:pPr>
    </w:p>
    <w:p w14:paraId="50A28000"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12.1. Toxicity</w:t>
      </w:r>
    </w:p>
    <w:p w14:paraId="0515557F" w14:textId="77777777" w:rsidR="00960D4B" w:rsidRDefault="00960D4B" w:rsidP="00AD43C3">
      <w:pPr>
        <w:autoSpaceDE w:val="0"/>
        <w:autoSpaceDN w:val="0"/>
        <w:adjustRightInd w:val="0"/>
        <w:spacing w:after="0" w:line="240" w:lineRule="auto"/>
        <w:rPr>
          <w:rFonts w:ascii="Arial" w:hAnsi="Arial" w:cs="Arial"/>
          <w:b/>
          <w:bCs/>
          <w:sz w:val="18"/>
          <w:szCs w:val="18"/>
        </w:rPr>
      </w:pPr>
    </w:p>
    <w:p w14:paraId="1E7DA648" w14:textId="77777777" w:rsidR="00AD43C3" w:rsidRDefault="00960D4B"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Hazardous ingredients:</w:t>
      </w:r>
    </w:p>
    <w:p w14:paraId="5560D406" w14:textId="77777777" w:rsidR="00960D4B" w:rsidRDefault="00960D4B" w:rsidP="00AD43C3">
      <w:pPr>
        <w:autoSpaceDE w:val="0"/>
        <w:autoSpaceDN w:val="0"/>
        <w:adjustRightInd w:val="0"/>
        <w:spacing w:after="0" w:line="240" w:lineRule="auto"/>
        <w:rPr>
          <w:rFonts w:ascii="Arial" w:hAnsi="Arial" w:cs="Arial"/>
          <w:sz w:val="18"/>
          <w:szCs w:val="18"/>
        </w:rPr>
      </w:pPr>
    </w:p>
    <w:p w14:paraId="7EB2C909" w14:textId="77777777" w:rsidR="00AD43C3" w:rsidRDefault="00960D4B" w:rsidP="00AD43C3">
      <w:pPr>
        <w:autoSpaceDE w:val="0"/>
        <w:autoSpaceDN w:val="0"/>
        <w:adjustRightInd w:val="0"/>
        <w:spacing w:after="0" w:line="240" w:lineRule="auto"/>
        <w:rPr>
          <w:rFonts w:ascii="Arial" w:hAnsi="Arial" w:cs="Arial"/>
          <w:sz w:val="18"/>
          <w:szCs w:val="18"/>
        </w:rPr>
      </w:pPr>
      <w:r>
        <w:rPr>
          <w:rFonts w:ascii="Arial" w:hAnsi="Arial" w:cs="Arial"/>
          <w:sz w:val="18"/>
          <w:szCs w:val="18"/>
        </w:rPr>
        <w:t>ACETONE</w:t>
      </w:r>
    </w:p>
    <w:tbl>
      <w:tblPr>
        <w:tblStyle w:val="TableGrid"/>
        <w:tblW w:w="0" w:type="auto"/>
        <w:tblLook w:val="04A0" w:firstRow="1" w:lastRow="0" w:firstColumn="1" w:lastColumn="0" w:noHBand="0" w:noVBand="1"/>
      </w:tblPr>
      <w:tblGrid>
        <w:gridCol w:w="3227"/>
        <w:gridCol w:w="1843"/>
        <w:gridCol w:w="1861"/>
        <w:gridCol w:w="1824"/>
      </w:tblGrid>
      <w:tr w:rsidR="00960D4B" w14:paraId="6744FA34" w14:textId="77777777" w:rsidTr="00960D4B">
        <w:tc>
          <w:tcPr>
            <w:tcW w:w="3227" w:type="dxa"/>
          </w:tcPr>
          <w:p w14:paraId="2BD75CD3" w14:textId="77777777" w:rsidR="00960D4B" w:rsidRDefault="00960D4B" w:rsidP="00AD43C3">
            <w:pPr>
              <w:autoSpaceDE w:val="0"/>
              <w:autoSpaceDN w:val="0"/>
              <w:adjustRightInd w:val="0"/>
              <w:rPr>
                <w:rFonts w:ascii="Arial" w:hAnsi="Arial" w:cs="Arial"/>
                <w:sz w:val="18"/>
                <w:szCs w:val="18"/>
              </w:rPr>
            </w:pPr>
            <w:r>
              <w:rPr>
                <w:rFonts w:ascii="Arial" w:hAnsi="Arial" w:cs="Arial"/>
                <w:sz w:val="18"/>
                <w:szCs w:val="18"/>
              </w:rPr>
              <w:t>BLUEGILL (Lepomis macrochirus)</w:t>
            </w:r>
          </w:p>
        </w:tc>
        <w:tc>
          <w:tcPr>
            <w:tcW w:w="1843" w:type="dxa"/>
          </w:tcPr>
          <w:p w14:paraId="0010DC8E" w14:textId="77777777" w:rsidR="00960D4B" w:rsidRDefault="00960D4B" w:rsidP="00AD43C3">
            <w:pPr>
              <w:autoSpaceDE w:val="0"/>
              <w:autoSpaceDN w:val="0"/>
              <w:adjustRightInd w:val="0"/>
              <w:rPr>
                <w:rFonts w:ascii="Arial" w:hAnsi="Arial" w:cs="Arial"/>
                <w:sz w:val="18"/>
                <w:szCs w:val="18"/>
              </w:rPr>
            </w:pPr>
            <w:r>
              <w:rPr>
                <w:rFonts w:ascii="Arial" w:hAnsi="Arial" w:cs="Arial"/>
                <w:sz w:val="18"/>
                <w:szCs w:val="18"/>
              </w:rPr>
              <w:t>LC50</w:t>
            </w:r>
          </w:p>
        </w:tc>
        <w:tc>
          <w:tcPr>
            <w:tcW w:w="1861" w:type="dxa"/>
          </w:tcPr>
          <w:p w14:paraId="21E9D528" w14:textId="77777777" w:rsidR="00960D4B" w:rsidRDefault="00960D4B" w:rsidP="00AD43C3">
            <w:pPr>
              <w:autoSpaceDE w:val="0"/>
              <w:autoSpaceDN w:val="0"/>
              <w:adjustRightInd w:val="0"/>
              <w:rPr>
                <w:rFonts w:ascii="Arial" w:hAnsi="Arial" w:cs="Arial"/>
                <w:sz w:val="18"/>
                <w:szCs w:val="18"/>
              </w:rPr>
            </w:pPr>
            <w:r>
              <w:rPr>
                <w:rFonts w:ascii="Arial" w:hAnsi="Arial" w:cs="Arial"/>
                <w:sz w:val="18"/>
                <w:szCs w:val="18"/>
              </w:rPr>
              <w:t>8300</w:t>
            </w:r>
          </w:p>
        </w:tc>
        <w:tc>
          <w:tcPr>
            <w:tcW w:w="1824" w:type="dxa"/>
          </w:tcPr>
          <w:p w14:paraId="22A32166" w14:textId="77777777" w:rsidR="00960D4B" w:rsidRDefault="00960D4B" w:rsidP="00AD43C3">
            <w:pPr>
              <w:autoSpaceDE w:val="0"/>
              <w:autoSpaceDN w:val="0"/>
              <w:adjustRightInd w:val="0"/>
              <w:rPr>
                <w:rFonts w:ascii="Arial" w:hAnsi="Arial" w:cs="Arial"/>
                <w:sz w:val="18"/>
                <w:szCs w:val="18"/>
              </w:rPr>
            </w:pPr>
            <w:r>
              <w:rPr>
                <w:rFonts w:ascii="Arial" w:hAnsi="Arial" w:cs="Arial"/>
                <w:sz w:val="18"/>
                <w:szCs w:val="18"/>
              </w:rPr>
              <w:t>mg/l</w:t>
            </w:r>
          </w:p>
        </w:tc>
      </w:tr>
    </w:tbl>
    <w:p w14:paraId="5C3F86EA" w14:textId="77777777" w:rsidR="00960D4B" w:rsidRDefault="00960D4B" w:rsidP="00AD43C3">
      <w:pPr>
        <w:autoSpaceDE w:val="0"/>
        <w:autoSpaceDN w:val="0"/>
        <w:adjustRightInd w:val="0"/>
        <w:spacing w:after="0" w:line="240" w:lineRule="auto"/>
        <w:rPr>
          <w:rFonts w:ascii="Arial" w:hAnsi="Arial" w:cs="Arial"/>
          <w:sz w:val="18"/>
          <w:szCs w:val="18"/>
        </w:rPr>
      </w:pPr>
    </w:p>
    <w:p w14:paraId="0C2799AD"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12.2. Persistence and degradability</w:t>
      </w:r>
    </w:p>
    <w:p w14:paraId="663F2D14" w14:textId="77777777" w:rsidR="00960D4B" w:rsidRDefault="00960D4B" w:rsidP="00AD43C3">
      <w:pPr>
        <w:autoSpaceDE w:val="0"/>
        <w:autoSpaceDN w:val="0"/>
        <w:adjustRightInd w:val="0"/>
        <w:spacing w:after="0" w:line="240" w:lineRule="auto"/>
        <w:rPr>
          <w:rFonts w:ascii="Arial" w:hAnsi="Arial" w:cs="Arial"/>
          <w:b/>
          <w:bCs/>
          <w:sz w:val="18"/>
          <w:szCs w:val="18"/>
        </w:rPr>
      </w:pPr>
    </w:p>
    <w:p w14:paraId="20B1510D"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Persistence and degradability: </w:t>
      </w:r>
      <w:r>
        <w:rPr>
          <w:rFonts w:ascii="Arial" w:hAnsi="Arial" w:cs="Arial"/>
          <w:sz w:val="18"/>
          <w:szCs w:val="18"/>
        </w:rPr>
        <w:t>Biodegradable.</w:t>
      </w:r>
    </w:p>
    <w:p w14:paraId="4D7F3211" w14:textId="77777777" w:rsidR="00AD43C3" w:rsidRDefault="00AD43C3" w:rsidP="00AD43C3">
      <w:pPr>
        <w:autoSpaceDE w:val="0"/>
        <w:autoSpaceDN w:val="0"/>
        <w:adjustRightInd w:val="0"/>
        <w:spacing w:after="0" w:line="240" w:lineRule="auto"/>
        <w:rPr>
          <w:rFonts w:ascii="Arial" w:hAnsi="Arial" w:cs="Arial"/>
          <w:sz w:val="18"/>
          <w:szCs w:val="18"/>
        </w:rPr>
      </w:pPr>
    </w:p>
    <w:p w14:paraId="23B0A7EB"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12.3. </w:t>
      </w:r>
      <w:proofErr w:type="spellStart"/>
      <w:r>
        <w:rPr>
          <w:rFonts w:ascii="Arial" w:hAnsi="Arial" w:cs="Arial"/>
          <w:b/>
          <w:bCs/>
          <w:sz w:val="18"/>
          <w:szCs w:val="18"/>
        </w:rPr>
        <w:t>Bioaccumulative</w:t>
      </w:r>
      <w:proofErr w:type="spellEnd"/>
      <w:r>
        <w:rPr>
          <w:rFonts w:ascii="Arial" w:hAnsi="Arial" w:cs="Arial"/>
          <w:b/>
          <w:bCs/>
          <w:sz w:val="18"/>
          <w:szCs w:val="18"/>
        </w:rPr>
        <w:t xml:space="preserve"> potential</w:t>
      </w:r>
    </w:p>
    <w:p w14:paraId="4B26B1DF" w14:textId="77777777" w:rsidR="00960D4B" w:rsidRDefault="00960D4B" w:rsidP="00AD43C3">
      <w:pPr>
        <w:autoSpaceDE w:val="0"/>
        <w:autoSpaceDN w:val="0"/>
        <w:adjustRightInd w:val="0"/>
        <w:spacing w:after="0" w:line="240" w:lineRule="auto"/>
        <w:rPr>
          <w:rFonts w:ascii="Arial" w:hAnsi="Arial" w:cs="Arial"/>
          <w:b/>
          <w:bCs/>
          <w:sz w:val="18"/>
          <w:szCs w:val="18"/>
        </w:rPr>
      </w:pPr>
    </w:p>
    <w:p w14:paraId="26828723" w14:textId="77777777" w:rsidR="00AD43C3" w:rsidRDefault="00AD43C3" w:rsidP="00AD43C3">
      <w:pPr>
        <w:autoSpaceDE w:val="0"/>
        <w:autoSpaceDN w:val="0"/>
        <w:adjustRightInd w:val="0"/>
        <w:spacing w:after="0" w:line="240" w:lineRule="auto"/>
        <w:rPr>
          <w:rFonts w:ascii="Arial" w:hAnsi="Arial" w:cs="Arial"/>
          <w:sz w:val="18"/>
          <w:szCs w:val="18"/>
        </w:rPr>
      </w:pPr>
      <w:proofErr w:type="spellStart"/>
      <w:r>
        <w:rPr>
          <w:rFonts w:ascii="Arial" w:hAnsi="Arial" w:cs="Arial"/>
          <w:b/>
          <w:bCs/>
          <w:sz w:val="18"/>
          <w:szCs w:val="18"/>
        </w:rPr>
        <w:t>Bioaccumulative</w:t>
      </w:r>
      <w:proofErr w:type="spellEnd"/>
      <w:r>
        <w:rPr>
          <w:rFonts w:ascii="Arial" w:hAnsi="Arial" w:cs="Arial"/>
          <w:b/>
          <w:bCs/>
          <w:sz w:val="18"/>
          <w:szCs w:val="18"/>
        </w:rPr>
        <w:t xml:space="preserve"> potential: </w:t>
      </w:r>
      <w:r>
        <w:rPr>
          <w:rFonts w:ascii="Arial" w:hAnsi="Arial" w:cs="Arial"/>
          <w:sz w:val="18"/>
          <w:szCs w:val="18"/>
        </w:rPr>
        <w:t>No bioaccumulation potential.</w:t>
      </w:r>
    </w:p>
    <w:p w14:paraId="78871C5C" w14:textId="77777777" w:rsidR="00AD43C3" w:rsidRDefault="00AD43C3" w:rsidP="00AD43C3">
      <w:pPr>
        <w:autoSpaceDE w:val="0"/>
        <w:autoSpaceDN w:val="0"/>
        <w:adjustRightInd w:val="0"/>
        <w:spacing w:after="0" w:line="240" w:lineRule="auto"/>
        <w:rPr>
          <w:rFonts w:ascii="Arial" w:hAnsi="Arial" w:cs="Arial"/>
          <w:sz w:val="18"/>
          <w:szCs w:val="18"/>
        </w:rPr>
      </w:pPr>
    </w:p>
    <w:p w14:paraId="7257DCAC"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12.4. Mobility in soil</w:t>
      </w:r>
    </w:p>
    <w:p w14:paraId="2FB99803" w14:textId="77777777" w:rsidR="00960D4B" w:rsidRDefault="00960D4B" w:rsidP="00AD43C3">
      <w:pPr>
        <w:autoSpaceDE w:val="0"/>
        <w:autoSpaceDN w:val="0"/>
        <w:adjustRightInd w:val="0"/>
        <w:spacing w:after="0" w:line="240" w:lineRule="auto"/>
        <w:rPr>
          <w:rFonts w:ascii="Arial" w:hAnsi="Arial" w:cs="Arial"/>
          <w:b/>
          <w:bCs/>
          <w:sz w:val="18"/>
          <w:szCs w:val="18"/>
        </w:rPr>
      </w:pPr>
    </w:p>
    <w:p w14:paraId="7E0989B9"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Mobility: </w:t>
      </w:r>
      <w:r>
        <w:rPr>
          <w:rFonts w:ascii="Arial" w:hAnsi="Arial" w:cs="Arial"/>
          <w:sz w:val="18"/>
          <w:szCs w:val="18"/>
        </w:rPr>
        <w:t>Readily absorbed into soil.</w:t>
      </w:r>
    </w:p>
    <w:p w14:paraId="4EF567DB" w14:textId="77777777" w:rsidR="00AD43C3" w:rsidRDefault="00AD43C3" w:rsidP="00AD43C3">
      <w:pPr>
        <w:autoSpaceDE w:val="0"/>
        <w:autoSpaceDN w:val="0"/>
        <w:adjustRightInd w:val="0"/>
        <w:spacing w:after="0" w:line="240" w:lineRule="auto"/>
        <w:rPr>
          <w:rFonts w:ascii="Arial" w:hAnsi="Arial" w:cs="Arial"/>
          <w:sz w:val="18"/>
          <w:szCs w:val="18"/>
        </w:rPr>
      </w:pPr>
    </w:p>
    <w:p w14:paraId="379E1AE5"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12.5. Results of PBT and </w:t>
      </w:r>
      <w:proofErr w:type="spellStart"/>
      <w:r>
        <w:rPr>
          <w:rFonts w:ascii="Arial" w:hAnsi="Arial" w:cs="Arial"/>
          <w:b/>
          <w:bCs/>
          <w:sz w:val="18"/>
          <w:szCs w:val="18"/>
        </w:rPr>
        <w:t>vPvB</w:t>
      </w:r>
      <w:proofErr w:type="spellEnd"/>
      <w:r>
        <w:rPr>
          <w:rFonts w:ascii="Arial" w:hAnsi="Arial" w:cs="Arial"/>
          <w:b/>
          <w:bCs/>
          <w:sz w:val="18"/>
          <w:szCs w:val="18"/>
        </w:rPr>
        <w:t xml:space="preserve"> assessment</w:t>
      </w:r>
    </w:p>
    <w:p w14:paraId="477A90F8" w14:textId="77777777" w:rsidR="00960D4B" w:rsidRDefault="00960D4B" w:rsidP="00AD43C3">
      <w:pPr>
        <w:autoSpaceDE w:val="0"/>
        <w:autoSpaceDN w:val="0"/>
        <w:adjustRightInd w:val="0"/>
        <w:spacing w:after="0" w:line="240" w:lineRule="auto"/>
        <w:rPr>
          <w:rFonts w:ascii="Arial" w:hAnsi="Arial" w:cs="Arial"/>
          <w:b/>
          <w:bCs/>
          <w:sz w:val="18"/>
          <w:szCs w:val="18"/>
        </w:rPr>
      </w:pPr>
    </w:p>
    <w:p w14:paraId="44184266"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PBT identification: </w:t>
      </w:r>
      <w:r>
        <w:rPr>
          <w:rFonts w:ascii="Arial" w:hAnsi="Arial" w:cs="Arial"/>
          <w:sz w:val="18"/>
          <w:szCs w:val="18"/>
        </w:rPr>
        <w:t>This product is not identified as a PBT/</w:t>
      </w:r>
      <w:proofErr w:type="spellStart"/>
      <w:r>
        <w:rPr>
          <w:rFonts w:ascii="Arial" w:hAnsi="Arial" w:cs="Arial"/>
          <w:sz w:val="18"/>
          <w:szCs w:val="18"/>
        </w:rPr>
        <w:t>vPvB</w:t>
      </w:r>
      <w:proofErr w:type="spellEnd"/>
      <w:r>
        <w:rPr>
          <w:rFonts w:ascii="Arial" w:hAnsi="Arial" w:cs="Arial"/>
          <w:sz w:val="18"/>
          <w:szCs w:val="18"/>
        </w:rPr>
        <w:t xml:space="preserve"> substance.</w:t>
      </w:r>
    </w:p>
    <w:p w14:paraId="71B827C1" w14:textId="77777777" w:rsidR="00AD43C3" w:rsidRDefault="00AD43C3" w:rsidP="00AD43C3">
      <w:pPr>
        <w:autoSpaceDE w:val="0"/>
        <w:autoSpaceDN w:val="0"/>
        <w:adjustRightInd w:val="0"/>
        <w:spacing w:after="0" w:line="240" w:lineRule="auto"/>
        <w:rPr>
          <w:rFonts w:ascii="Arial" w:hAnsi="Arial" w:cs="Arial"/>
          <w:sz w:val="18"/>
          <w:szCs w:val="18"/>
        </w:rPr>
      </w:pPr>
    </w:p>
    <w:p w14:paraId="40DA1C1C"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12.6. Other adverse effects</w:t>
      </w:r>
    </w:p>
    <w:p w14:paraId="0A7547E6" w14:textId="77777777" w:rsidR="00960D4B" w:rsidRDefault="00960D4B" w:rsidP="00AD43C3">
      <w:pPr>
        <w:autoSpaceDE w:val="0"/>
        <w:autoSpaceDN w:val="0"/>
        <w:adjustRightInd w:val="0"/>
        <w:spacing w:after="0" w:line="240" w:lineRule="auto"/>
        <w:rPr>
          <w:rFonts w:ascii="Arial" w:hAnsi="Arial" w:cs="Arial"/>
          <w:b/>
          <w:bCs/>
          <w:sz w:val="18"/>
          <w:szCs w:val="18"/>
        </w:rPr>
      </w:pPr>
    </w:p>
    <w:p w14:paraId="50540158" w14:textId="77777777" w:rsidR="000069A6" w:rsidRDefault="00AD43C3" w:rsidP="00AD43C3">
      <w:pPr>
        <w:autoSpaceDE w:val="0"/>
        <w:autoSpaceDN w:val="0"/>
        <w:adjustRightInd w:val="0"/>
        <w:spacing w:after="0" w:line="240" w:lineRule="auto"/>
        <w:rPr>
          <w:rFonts w:ascii="Arial" w:hAnsi="Arial" w:cs="Arial"/>
          <w:b/>
          <w:bCs/>
          <w:sz w:val="20"/>
          <w:szCs w:val="20"/>
        </w:rPr>
      </w:pPr>
      <w:r>
        <w:rPr>
          <w:rFonts w:ascii="Arial" w:hAnsi="Arial" w:cs="Arial"/>
          <w:b/>
          <w:bCs/>
          <w:sz w:val="18"/>
          <w:szCs w:val="18"/>
        </w:rPr>
        <w:t xml:space="preserve">Other adverse effects: </w:t>
      </w:r>
      <w:r>
        <w:rPr>
          <w:rFonts w:ascii="Arial" w:hAnsi="Arial" w:cs="Arial"/>
          <w:sz w:val="18"/>
          <w:szCs w:val="18"/>
        </w:rPr>
        <w:t>Negligible ecotoxicity.</w:t>
      </w:r>
    </w:p>
    <w:p w14:paraId="41C46F0D" w14:textId="77777777" w:rsidR="00227A9B" w:rsidRDefault="00227A9B" w:rsidP="000069A6">
      <w:pPr>
        <w:autoSpaceDE w:val="0"/>
        <w:autoSpaceDN w:val="0"/>
        <w:adjustRightInd w:val="0"/>
        <w:spacing w:after="0" w:line="240" w:lineRule="auto"/>
        <w:rPr>
          <w:rFonts w:ascii="Arial" w:hAnsi="Arial" w:cs="Arial"/>
          <w:b/>
          <w:bCs/>
          <w:sz w:val="20"/>
          <w:szCs w:val="20"/>
        </w:rPr>
      </w:pPr>
    </w:p>
    <w:p w14:paraId="27E516A6" w14:textId="77777777" w:rsidR="00AD43C3" w:rsidRDefault="00AD43C3" w:rsidP="000069A6">
      <w:pPr>
        <w:autoSpaceDE w:val="0"/>
        <w:autoSpaceDN w:val="0"/>
        <w:adjustRightInd w:val="0"/>
        <w:spacing w:after="0" w:line="240" w:lineRule="auto"/>
        <w:rPr>
          <w:rFonts w:ascii="Arial" w:hAnsi="Arial" w:cs="Arial"/>
          <w:b/>
          <w:bCs/>
          <w:sz w:val="20"/>
          <w:szCs w:val="20"/>
          <w:u w:val="single"/>
        </w:rPr>
      </w:pPr>
    </w:p>
    <w:p w14:paraId="1AA29860" w14:textId="77777777" w:rsidR="00AA0231" w:rsidRDefault="000069A6" w:rsidP="00AD43C3">
      <w:pPr>
        <w:autoSpaceDE w:val="0"/>
        <w:autoSpaceDN w:val="0"/>
        <w:adjustRightInd w:val="0"/>
        <w:spacing w:after="0" w:line="240" w:lineRule="auto"/>
        <w:rPr>
          <w:rFonts w:ascii="Arial" w:hAnsi="Arial" w:cs="Arial"/>
          <w:b/>
          <w:bCs/>
          <w:sz w:val="18"/>
          <w:szCs w:val="18"/>
        </w:rPr>
      </w:pPr>
      <w:r w:rsidRPr="00227A9B">
        <w:rPr>
          <w:rFonts w:ascii="Arial" w:hAnsi="Arial" w:cs="Arial"/>
          <w:b/>
          <w:bCs/>
          <w:sz w:val="20"/>
          <w:szCs w:val="20"/>
          <w:u w:val="single"/>
        </w:rPr>
        <w:t>Section 13: Disposal considerations</w:t>
      </w:r>
      <w:r w:rsidR="00AD43C3">
        <w:rPr>
          <w:rFonts w:ascii="Arial" w:hAnsi="Arial" w:cs="Arial"/>
          <w:b/>
          <w:bCs/>
          <w:sz w:val="20"/>
          <w:szCs w:val="20"/>
          <w:u w:val="single"/>
        </w:rPr>
        <w:t>:</w:t>
      </w:r>
      <w:r w:rsidR="00AD43C3" w:rsidRPr="00AD43C3">
        <w:rPr>
          <w:rFonts w:ascii="Arial" w:hAnsi="Arial" w:cs="Arial"/>
          <w:b/>
          <w:bCs/>
          <w:sz w:val="18"/>
          <w:szCs w:val="18"/>
        </w:rPr>
        <w:t xml:space="preserve"> </w:t>
      </w:r>
    </w:p>
    <w:p w14:paraId="6ABC6BF2" w14:textId="77777777" w:rsidR="00AA0231" w:rsidRDefault="00AA0231" w:rsidP="00AD43C3">
      <w:pPr>
        <w:autoSpaceDE w:val="0"/>
        <w:autoSpaceDN w:val="0"/>
        <w:adjustRightInd w:val="0"/>
        <w:spacing w:after="0" w:line="240" w:lineRule="auto"/>
        <w:rPr>
          <w:rFonts w:ascii="Arial" w:hAnsi="Arial" w:cs="Arial"/>
          <w:b/>
          <w:bCs/>
          <w:sz w:val="18"/>
          <w:szCs w:val="18"/>
        </w:rPr>
      </w:pPr>
    </w:p>
    <w:p w14:paraId="59861148" w14:textId="77777777" w:rsidR="00AD43C3" w:rsidRDefault="00AD43C3" w:rsidP="00AD43C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13.1. Waste treatment methods</w:t>
      </w:r>
      <w:r w:rsidR="00AA0231">
        <w:rPr>
          <w:rFonts w:ascii="Arial" w:hAnsi="Arial" w:cs="Arial"/>
          <w:b/>
          <w:bCs/>
          <w:sz w:val="18"/>
          <w:szCs w:val="18"/>
        </w:rPr>
        <w:t>:</w:t>
      </w:r>
    </w:p>
    <w:p w14:paraId="0751E65B" w14:textId="77777777" w:rsidR="00AA0231" w:rsidRDefault="00AA0231" w:rsidP="00AD43C3">
      <w:pPr>
        <w:autoSpaceDE w:val="0"/>
        <w:autoSpaceDN w:val="0"/>
        <w:adjustRightInd w:val="0"/>
        <w:spacing w:after="0" w:line="240" w:lineRule="auto"/>
        <w:rPr>
          <w:rFonts w:ascii="Arial" w:hAnsi="Arial" w:cs="Arial"/>
          <w:b/>
          <w:bCs/>
          <w:sz w:val="18"/>
          <w:szCs w:val="18"/>
        </w:rPr>
      </w:pPr>
    </w:p>
    <w:p w14:paraId="6BFED373"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Disposal operations:        </w:t>
      </w:r>
      <w:r>
        <w:rPr>
          <w:rFonts w:ascii="Arial" w:hAnsi="Arial" w:cs="Arial"/>
          <w:sz w:val="18"/>
          <w:szCs w:val="18"/>
        </w:rPr>
        <w:t>Transfer to a suitable container and arrange for collection by specialised disposal</w:t>
      </w:r>
    </w:p>
    <w:p w14:paraId="2A02CAEE" w14:textId="77777777" w:rsidR="00AD43C3" w:rsidRDefault="00AD43C3" w:rsidP="00AD43C3">
      <w:pPr>
        <w:autoSpaceDE w:val="0"/>
        <w:autoSpaceDN w:val="0"/>
        <w:adjustRightInd w:val="0"/>
        <w:spacing w:after="0" w:line="240" w:lineRule="auto"/>
        <w:ind w:left="1440" w:firstLine="720"/>
        <w:rPr>
          <w:rFonts w:ascii="Arial" w:hAnsi="Arial" w:cs="Arial"/>
          <w:sz w:val="18"/>
          <w:szCs w:val="18"/>
        </w:rPr>
      </w:pPr>
      <w:r>
        <w:rPr>
          <w:rFonts w:ascii="Arial" w:hAnsi="Arial" w:cs="Arial"/>
          <w:sz w:val="18"/>
          <w:szCs w:val="18"/>
        </w:rPr>
        <w:t>company.</w:t>
      </w:r>
    </w:p>
    <w:p w14:paraId="482FD285" w14:textId="77777777" w:rsidR="00AD43C3" w:rsidRDefault="00AD43C3" w:rsidP="00AD43C3">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NB: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The user's attention is drawn to the possible existence of regional or national</w:t>
      </w:r>
    </w:p>
    <w:p w14:paraId="6DAC0BC9" w14:textId="77777777" w:rsidR="000069A6" w:rsidRDefault="00AD43C3" w:rsidP="00AD43C3">
      <w:pPr>
        <w:autoSpaceDE w:val="0"/>
        <w:autoSpaceDN w:val="0"/>
        <w:adjustRightInd w:val="0"/>
        <w:spacing w:after="0" w:line="240" w:lineRule="auto"/>
        <w:ind w:left="2160"/>
        <w:rPr>
          <w:rFonts w:ascii="Arial" w:hAnsi="Arial" w:cs="Arial"/>
          <w:b/>
          <w:bCs/>
          <w:sz w:val="20"/>
          <w:szCs w:val="20"/>
          <w:u w:val="single"/>
        </w:rPr>
      </w:pPr>
      <w:r>
        <w:rPr>
          <w:rFonts w:ascii="Arial" w:hAnsi="Arial" w:cs="Arial"/>
          <w:sz w:val="18"/>
          <w:szCs w:val="18"/>
        </w:rPr>
        <w:t>regulations regarding disposal.</w:t>
      </w:r>
    </w:p>
    <w:p w14:paraId="7C4D0531" w14:textId="77777777" w:rsidR="00AD43C3" w:rsidRDefault="00AD43C3" w:rsidP="000069A6">
      <w:pPr>
        <w:autoSpaceDE w:val="0"/>
        <w:autoSpaceDN w:val="0"/>
        <w:adjustRightInd w:val="0"/>
        <w:spacing w:after="0" w:line="240" w:lineRule="auto"/>
        <w:rPr>
          <w:rFonts w:ascii="Arial" w:hAnsi="Arial" w:cs="Arial"/>
          <w:b/>
          <w:bCs/>
          <w:sz w:val="20"/>
          <w:szCs w:val="20"/>
          <w:u w:val="single"/>
        </w:rPr>
      </w:pPr>
    </w:p>
    <w:p w14:paraId="31CD2DA6" w14:textId="77777777" w:rsidR="00AD43C3" w:rsidRDefault="00AD43C3" w:rsidP="000069A6">
      <w:pPr>
        <w:autoSpaceDE w:val="0"/>
        <w:autoSpaceDN w:val="0"/>
        <w:adjustRightInd w:val="0"/>
        <w:spacing w:after="0" w:line="240" w:lineRule="auto"/>
        <w:rPr>
          <w:rFonts w:ascii="Arial" w:hAnsi="Arial" w:cs="Arial"/>
          <w:b/>
          <w:bCs/>
          <w:sz w:val="20"/>
          <w:szCs w:val="20"/>
          <w:u w:val="single"/>
        </w:rPr>
      </w:pPr>
    </w:p>
    <w:p w14:paraId="275D1518" w14:textId="77777777" w:rsidR="00E201AB" w:rsidRDefault="00E201AB" w:rsidP="000069A6">
      <w:pPr>
        <w:autoSpaceDE w:val="0"/>
        <w:autoSpaceDN w:val="0"/>
        <w:adjustRightInd w:val="0"/>
        <w:spacing w:after="0" w:line="240" w:lineRule="auto"/>
        <w:rPr>
          <w:rFonts w:ascii="Arial" w:hAnsi="Arial" w:cs="Arial"/>
          <w:b/>
          <w:bCs/>
          <w:sz w:val="20"/>
          <w:szCs w:val="20"/>
          <w:u w:val="single"/>
        </w:rPr>
      </w:pPr>
    </w:p>
    <w:p w14:paraId="38FF00C0" w14:textId="77777777" w:rsidR="000069A6" w:rsidRPr="00E201AB" w:rsidRDefault="000069A6" w:rsidP="000069A6">
      <w:pPr>
        <w:autoSpaceDE w:val="0"/>
        <w:autoSpaceDN w:val="0"/>
        <w:adjustRightInd w:val="0"/>
        <w:spacing w:after="0" w:line="240" w:lineRule="auto"/>
        <w:rPr>
          <w:rFonts w:ascii="Arial" w:hAnsi="Arial" w:cs="Arial"/>
          <w:b/>
          <w:bCs/>
          <w:sz w:val="20"/>
          <w:szCs w:val="20"/>
          <w:u w:val="single"/>
        </w:rPr>
      </w:pPr>
      <w:r w:rsidRPr="00E201AB">
        <w:rPr>
          <w:rFonts w:ascii="Arial" w:hAnsi="Arial" w:cs="Arial"/>
          <w:b/>
          <w:bCs/>
          <w:sz w:val="20"/>
          <w:szCs w:val="20"/>
          <w:u w:val="single"/>
        </w:rPr>
        <w:t>Section 14: Transport information</w:t>
      </w:r>
    </w:p>
    <w:p w14:paraId="29CCA715" w14:textId="77777777" w:rsidR="000069A6" w:rsidRDefault="000069A6" w:rsidP="000069A6">
      <w:pPr>
        <w:autoSpaceDE w:val="0"/>
        <w:autoSpaceDN w:val="0"/>
        <w:adjustRightInd w:val="0"/>
        <w:spacing w:after="0" w:line="240" w:lineRule="auto"/>
        <w:rPr>
          <w:rFonts w:ascii="Arial" w:hAnsi="Arial" w:cs="Arial"/>
          <w:b/>
          <w:bCs/>
          <w:sz w:val="20"/>
          <w:szCs w:val="20"/>
        </w:rPr>
      </w:pPr>
    </w:p>
    <w:p w14:paraId="2B32A899" w14:textId="77777777" w:rsidR="00AA0231" w:rsidRPr="00AA0231" w:rsidRDefault="00E4354C"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14.1. UN number: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AA0231">
        <w:rPr>
          <w:rFonts w:ascii="Arial" w:hAnsi="Arial" w:cs="Arial"/>
          <w:b/>
          <w:bCs/>
          <w:sz w:val="18"/>
          <w:szCs w:val="18"/>
        </w:rPr>
        <w:t xml:space="preserve">UN number: </w:t>
      </w:r>
      <w:r w:rsidR="00AA0231">
        <w:rPr>
          <w:rFonts w:ascii="Arial" w:hAnsi="Arial" w:cs="Arial"/>
          <w:sz w:val="18"/>
          <w:szCs w:val="18"/>
        </w:rPr>
        <w:t>UN1</w:t>
      </w:r>
      <w:r w:rsidR="00960D4B">
        <w:rPr>
          <w:rFonts w:ascii="Arial" w:hAnsi="Arial" w:cs="Arial"/>
          <w:sz w:val="18"/>
          <w:szCs w:val="18"/>
        </w:rPr>
        <w:t>993</w:t>
      </w:r>
    </w:p>
    <w:p w14:paraId="517AB27F" w14:textId="77777777" w:rsidR="00960D4B" w:rsidRDefault="00AA0231" w:rsidP="00960D4B">
      <w:pPr>
        <w:autoSpaceDE w:val="0"/>
        <w:autoSpaceDN w:val="0"/>
        <w:adjustRightInd w:val="0"/>
        <w:spacing w:after="0" w:line="240" w:lineRule="auto"/>
        <w:rPr>
          <w:rFonts w:ascii="Arial" w:hAnsi="Arial" w:cs="Arial"/>
          <w:sz w:val="18"/>
          <w:szCs w:val="18"/>
        </w:rPr>
      </w:pPr>
      <w:r>
        <w:rPr>
          <w:rFonts w:ascii="Arial" w:hAnsi="Arial" w:cs="Arial"/>
          <w:b/>
          <w:bCs/>
          <w:sz w:val="18"/>
          <w:szCs w:val="18"/>
        </w:rPr>
        <w:t>14.2. UN proper shipping name:</w:t>
      </w:r>
      <w:r>
        <w:rPr>
          <w:rFonts w:ascii="Arial" w:hAnsi="Arial" w:cs="Arial"/>
          <w:b/>
          <w:bCs/>
          <w:sz w:val="18"/>
          <w:szCs w:val="18"/>
        </w:rPr>
        <w:tab/>
      </w:r>
      <w:r>
        <w:rPr>
          <w:rFonts w:ascii="Arial" w:hAnsi="Arial" w:cs="Arial"/>
          <w:b/>
          <w:bCs/>
          <w:sz w:val="18"/>
          <w:szCs w:val="18"/>
        </w:rPr>
        <w:tab/>
        <w:t>Shipping name</w:t>
      </w:r>
      <w:r w:rsidR="00960D4B">
        <w:rPr>
          <w:rFonts w:ascii="Arial" w:hAnsi="Arial" w:cs="Arial"/>
          <w:b/>
          <w:bCs/>
          <w:sz w:val="18"/>
          <w:szCs w:val="18"/>
        </w:rPr>
        <w:t xml:space="preserve">: </w:t>
      </w:r>
      <w:r w:rsidR="00960D4B">
        <w:rPr>
          <w:rFonts w:ascii="Arial" w:hAnsi="Arial" w:cs="Arial"/>
          <w:sz w:val="18"/>
          <w:szCs w:val="18"/>
        </w:rPr>
        <w:t>FLAMMABLE LIQUID, N.O.S.</w:t>
      </w:r>
    </w:p>
    <w:p w14:paraId="6B1EA5D3" w14:textId="77777777" w:rsidR="00960D4B" w:rsidRDefault="00960D4B" w:rsidP="00960D4B">
      <w:pPr>
        <w:autoSpaceDE w:val="0"/>
        <w:autoSpaceDN w:val="0"/>
        <w:adjustRightInd w:val="0"/>
        <w:spacing w:after="0" w:line="240" w:lineRule="auto"/>
        <w:ind w:left="2880" w:firstLine="720"/>
        <w:rPr>
          <w:rFonts w:ascii="Arial" w:hAnsi="Arial" w:cs="Arial"/>
          <w:sz w:val="18"/>
          <w:szCs w:val="18"/>
        </w:rPr>
      </w:pPr>
      <w:r>
        <w:rPr>
          <w:rFonts w:ascii="Arial" w:hAnsi="Arial" w:cs="Arial"/>
          <w:sz w:val="18"/>
          <w:szCs w:val="18"/>
        </w:rPr>
        <w:t>(ETHYL ACETATE, ACETONE, DHPA MIXTURE)</w:t>
      </w:r>
    </w:p>
    <w:p w14:paraId="11CC7AE1" w14:textId="77777777" w:rsidR="00AA0231" w:rsidRPr="00AA0231" w:rsidRDefault="00AA0231" w:rsidP="00960D4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14.3. Transport hazard class(es):</w:t>
      </w:r>
      <w:r>
        <w:rPr>
          <w:rFonts w:ascii="Arial" w:hAnsi="Arial" w:cs="Arial"/>
          <w:b/>
          <w:bCs/>
          <w:sz w:val="18"/>
          <w:szCs w:val="18"/>
        </w:rPr>
        <w:tab/>
      </w:r>
      <w:r>
        <w:rPr>
          <w:rFonts w:ascii="Arial" w:hAnsi="Arial" w:cs="Arial"/>
          <w:b/>
          <w:bCs/>
          <w:sz w:val="18"/>
          <w:szCs w:val="18"/>
        </w:rPr>
        <w:tab/>
        <w:t xml:space="preserve">Transport class: </w:t>
      </w:r>
      <w:r>
        <w:rPr>
          <w:rFonts w:ascii="Arial" w:hAnsi="Arial" w:cs="Arial"/>
          <w:sz w:val="18"/>
          <w:szCs w:val="18"/>
        </w:rPr>
        <w:t>3</w:t>
      </w:r>
    </w:p>
    <w:p w14:paraId="6C92BA84" w14:textId="77777777" w:rsidR="00AA0231" w:rsidRPr="00AA0231" w:rsidRDefault="00AA0231"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14.4. Packing group:</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Packing group: </w:t>
      </w:r>
      <w:r>
        <w:rPr>
          <w:rFonts w:ascii="Arial" w:hAnsi="Arial" w:cs="Arial"/>
          <w:sz w:val="18"/>
          <w:szCs w:val="18"/>
        </w:rPr>
        <w:t>II</w:t>
      </w:r>
    </w:p>
    <w:p w14:paraId="540A3D4F" w14:textId="77777777" w:rsidR="00AA0231" w:rsidRPr="00960D4B" w:rsidRDefault="00AA0231" w:rsidP="00AA0231">
      <w:pPr>
        <w:autoSpaceDE w:val="0"/>
        <w:autoSpaceDN w:val="0"/>
        <w:adjustRightInd w:val="0"/>
        <w:spacing w:after="0" w:line="240" w:lineRule="auto"/>
        <w:rPr>
          <w:rFonts w:ascii="Arial" w:hAnsi="Arial" w:cs="Arial"/>
          <w:sz w:val="18"/>
          <w:szCs w:val="18"/>
        </w:rPr>
      </w:pPr>
      <w:r>
        <w:rPr>
          <w:rFonts w:ascii="Arial" w:hAnsi="Arial" w:cs="Arial"/>
          <w:b/>
          <w:bCs/>
          <w:sz w:val="18"/>
          <w:szCs w:val="18"/>
        </w:rPr>
        <w:t>14.5. Environmental hazards:</w:t>
      </w:r>
      <w:r>
        <w:rPr>
          <w:rFonts w:ascii="Arial" w:hAnsi="Arial" w:cs="Arial"/>
          <w:b/>
          <w:bCs/>
          <w:sz w:val="18"/>
          <w:szCs w:val="18"/>
        </w:rPr>
        <w:tab/>
      </w:r>
      <w:r>
        <w:rPr>
          <w:rFonts w:ascii="Arial" w:hAnsi="Arial" w:cs="Arial"/>
          <w:b/>
          <w:bCs/>
          <w:sz w:val="18"/>
          <w:szCs w:val="18"/>
        </w:rPr>
        <w:tab/>
        <w:t xml:space="preserve">Environmentally hazardous: </w:t>
      </w:r>
      <w:proofErr w:type="gramStart"/>
      <w:r>
        <w:rPr>
          <w:rFonts w:ascii="Arial" w:hAnsi="Arial" w:cs="Arial"/>
          <w:sz w:val="18"/>
          <w:szCs w:val="18"/>
        </w:rPr>
        <w:t xml:space="preserve">No </w:t>
      </w:r>
      <w:r w:rsidR="00960D4B">
        <w:rPr>
          <w:rFonts w:ascii="Arial" w:hAnsi="Arial" w:cs="Arial"/>
          <w:sz w:val="18"/>
          <w:szCs w:val="18"/>
        </w:rPr>
        <w:t xml:space="preserve"> </w:t>
      </w:r>
      <w:r>
        <w:rPr>
          <w:rFonts w:ascii="Arial" w:hAnsi="Arial" w:cs="Arial"/>
          <w:b/>
          <w:bCs/>
          <w:sz w:val="18"/>
          <w:szCs w:val="18"/>
        </w:rPr>
        <w:t>Marine</w:t>
      </w:r>
      <w:proofErr w:type="gramEnd"/>
      <w:r>
        <w:rPr>
          <w:rFonts w:ascii="Arial" w:hAnsi="Arial" w:cs="Arial"/>
          <w:b/>
          <w:bCs/>
          <w:sz w:val="18"/>
          <w:szCs w:val="18"/>
        </w:rPr>
        <w:t xml:space="preserve"> pollutant: </w:t>
      </w:r>
      <w:r>
        <w:rPr>
          <w:rFonts w:ascii="Arial" w:hAnsi="Arial" w:cs="Arial"/>
          <w:sz w:val="18"/>
          <w:szCs w:val="18"/>
        </w:rPr>
        <w:t>No</w:t>
      </w:r>
    </w:p>
    <w:p w14:paraId="27DED425" w14:textId="77777777" w:rsidR="00AA0231" w:rsidRPr="00AA0231" w:rsidRDefault="00AA0231"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14.6. Special precautions for use</w:t>
      </w:r>
      <w:r w:rsidR="00960D4B">
        <w:rPr>
          <w:rFonts w:ascii="Arial" w:hAnsi="Arial" w:cs="Arial"/>
          <w:b/>
          <w:bCs/>
          <w:sz w:val="18"/>
          <w:szCs w:val="18"/>
        </w:rPr>
        <w:t>r:</w:t>
      </w:r>
      <w:r w:rsidR="00960D4B">
        <w:rPr>
          <w:rFonts w:ascii="Arial" w:hAnsi="Arial" w:cs="Arial"/>
          <w:b/>
          <w:bCs/>
          <w:sz w:val="18"/>
          <w:szCs w:val="18"/>
        </w:rPr>
        <w:tab/>
      </w:r>
      <w:r>
        <w:rPr>
          <w:rFonts w:ascii="Arial" w:hAnsi="Arial" w:cs="Arial"/>
          <w:b/>
          <w:bCs/>
          <w:sz w:val="18"/>
          <w:szCs w:val="18"/>
        </w:rPr>
        <w:t xml:space="preserve">Special precautions: </w:t>
      </w:r>
      <w:r>
        <w:rPr>
          <w:rFonts w:ascii="Arial" w:hAnsi="Arial" w:cs="Arial"/>
          <w:sz w:val="18"/>
          <w:szCs w:val="18"/>
        </w:rPr>
        <w:t>No special precautions.</w:t>
      </w:r>
    </w:p>
    <w:p w14:paraId="2A7D5E1E" w14:textId="77777777" w:rsidR="00AA0231" w:rsidRDefault="00AA0231" w:rsidP="000069A6">
      <w:pPr>
        <w:autoSpaceDE w:val="0"/>
        <w:autoSpaceDN w:val="0"/>
        <w:adjustRightInd w:val="0"/>
        <w:spacing w:after="0" w:line="240" w:lineRule="auto"/>
        <w:rPr>
          <w:rFonts w:ascii="Arial,Bold" w:hAnsi="Arial,Bold" w:cs="Arial,Bold"/>
          <w:bCs/>
          <w:sz w:val="18"/>
          <w:szCs w:val="18"/>
        </w:rPr>
      </w:pPr>
    </w:p>
    <w:p w14:paraId="26907419" w14:textId="77777777" w:rsidR="00AA0231" w:rsidRDefault="00AA0231" w:rsidP="000069A6">
      <w:pPr>
        <w:autoSpaceDE w:val="0"/>
        <w:autoSpaceDN w:val="0"/>
        <w:adjustRightInd w:val="0"/>
        <w:spacing w:after="0" w:line="240" w:lineRule="auto"/>
        <w:rPr>
          <w:rFonts w:ascii="Arial,Bold" w:hAnsi="Arial,Bold" w:cs="Arial,Bold"/>
          <w:bCs/>
          <w:sz w:val="18"/>
          <w:szCs w:val="18"/>
        </w:rPr>
      </w:pPr>
    </w:p>
    <w:p w14:paraId="0EC2BCB3" w14:textId="77777777" w:rsidR="00FB5562" w:rsidRPr="00FB5562" w:rsidRDefault="000069A6" w:rsidP="000069A6">
      <w:pPr>
        <w:autoSpaceDE w:val="0"/>
        <w:autoSpaceDN w:val="0"/>
        <w:adjustRightInd w:val="0"/>
        <w:spacing w:after="0" w:line="240" w:lineRule="auto"/>
        <w:rPr>
          <w:rFonts w:ascii="Arial,Bold" w:hAnsi="Arial,Bold" w:cs="Arial,Bold"/>
          <w:bCs/>
          <w:sz w:val="18"/>
          <w:szCs w:val="18"/>
        </w:rPr>
      </w:pPr>
      <w:r w:rsidRPr="00192F45">
        <w:rPr>
          <w:rFonts w:ascii="Arial" w:hAnsi="Arial" w:cs="Arial"/>
          <w:b/>
          <w:bCs/>
          <w:sz w:val="20"/>
          <w:szCs w:val="20"/>
          <w:u w:val="single"/>
        </w:rPr>
        <w:t>Section 15: Regulatory information</w:t>
      </w:r>
    </w:p>
    <w:p w14:paraId="5FCDDBCB" w14:textId="77777777" w:rsidR="000069A6" w:rsidRDefault="000069A6" w:rsidP="000069A6">
      <w:pPr>
        <w:autoSpaceDE w:val="0"/>
        <w:autoSpaceDN w:val="0"/>
        <w:adjustRightInd w:val="0"/>
        <w:spacing w:after="0" w:line="240" w:lineRule="auto"/>
        <w:rPr>
          <w:rFonts w:ascii="Arial" w:hAnsi="Arial" w:cs="Arial"/>
          <w:b/>
          <w:bCs/>
          <w:sz w:val="20"/>
          <w:szCs w:val="20"/>
        </w:rPr>
      </w:pPr>
    </w:p>
    <w:p w14:paraId="7775E07F" w14:textId="77777777" w:rsidR="00AA0231" w:rsidRDefault="00AA0231" w:rsidP="00960D4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15.1. Safety, health and environmental regulations/legislation specific for the substance or mixture:</w:t>
      </w:r>
      <w:r>
        <w:rPr>
          <w:rFonts w:ascii="Arial" w:hAnsi="Arial" w:cs="Arial"/>
          <w:b/>
          <w:bCs/>
          <w:sz w:val="18"/>
          <w:szCs w:val="18"/>
        </w:rPr>
        <w:tab/>
      </w:r>
    </w:p>
    <w:p w14:paraId="00325B9B" w14:textId="77777777" w:rsidR="00AA0231" w:rsidRDefault="00AA0231" w:rsidP="00AA0231">
      <w:pPr>
        <w:tabs>
          <w:tab w:val="left" w:pos="720"/>
          <w:tab w:val="left" w:pos="1614"/>
        </w:tabs>
        <w:autoSpaceDE w:val="0"/>
        <w:autoSpaceDN w:val="0"/>
        <w:adjustRightInd w:val="0"/>
        <w:spacing w:after="0" w:line="240" w:lineRule="auto"/>
        <w:rPr>
          <w:rFonts w:ascii="Arial" w:hAnsi="Arial" w:cs="Arial"/>
          <w:b/>
          <w:bCs/>
          <w:sz w:val="18"/>
          <w:szCs w:val="18"/>
        </w:rPr>
      </w:pPr>
    </w:p>
    <w:p w14:paraId="26F0F957" w14:textId="77777777" w:rsidR="00AA0231" w:rsidRDefault="00AA0231"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15.2. Chemical Safety Assessment:</w:t>
      </w:r>
    </w:p>
    <w:p w14:paraId="059A42A5" w14:textId="77777777" w:rsidR="00AA0231" w:rsidRDefault="00AA0231" w:rsidP="00AA0231">
      <w:pPr>
        <w:autoSpaceDE w:val="0"/>
        <w:autoSpaceDN w:val="0"/>
        <w:adjustRightInd w:val="0"/>
        <w:spacing w:after="0" w:line="240" w:lineRule="auto"/>
        <w:rPr>
          <w:rFonts w:ascii="Arial" w:hAnsi="Arial" w:cs="Arial"/>
          <w:b/>
          <w:bCs/>
          <w:sz w:val="18"/>
          <w:szCs w:val="18"/>
        </w:rPr>
      </w:pPr>
    </w:p>
    <w:p w14:paraId="09FB731C" w14:textId="77777777" w:rsidR="000069A6" w:rsidRPr="00A110DD" w:rsidRDefault="000069A6" w:rsidP="000069A6">
      <w:pPr>
        <w:autoSpaceDE w:val="0"/>
        <w:autoSpaceDN w:val="0"/>
        <w:adjustRightInd w:val="0"/>
        <w:spacing w:after="0" w:line="240" w:lineRule="auto"/>
        <w:rPr>
          <w:rFonts w:ascii="Arial" w:hAnsi="Arial" w:cs="Arial"/>
          <w:b/>
          <w:bCs/>
          <w:sz w:val="20"/>
          <w:szCs w:val="20"/>
          <w:u w:val="single"/>
        </w:rPr>
      </w:pPr>
      <w:r w:rsidRPr="00A110DD">
        <w:rPr>
          <w:rFonts w:ascii="Arial" w:hAnsi="Arial" w:cs="Arial"/>
          <w:b/>
          <w:bCs/>
          <w:sz w:val="20"/>
          <w:szCs w:val="20"/>
          <w:u w:val="single"/>
        </w:rPr>
        <w:t>Section 16: Other information</w:t>
      </w:r>
    </w:p>
    <w:p w14:paraId="0E7BB15F" w14:textId="77777777" w:rsidR="000069A6" w:rsidRDefault="000069A6" w:rsidP="000069A6">
      <w:pPr>
        <w:autoSpaceDE w:val="0"/>
        <w:autoSpaceDN w:val="0"/>
        <w:adjustRightInd w:val="0"/>
        <w:spacing w:after="0" w:line="240" w:lineRule="auto"/>
        <w:rPr>
          <w:rFonts w:ascii="Arial" w:hAnsi="Arial" w:cs="Arial"/>
          <w:b/>
          <w:bCs/>
          <w:sz w:val="18"/>
          <w:szCs w:val="18"/>
        </w:rPr>
      </w:pPr>
    </w:p>
    <w:p w14:paraId="3A5045D4" w14:textId="77777777" w:rsidR="00960D4B" w:rsidRDefault="00AA0231" w:rsidP="00AA0231">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Other information: </w:t>
      </w:r>
    </w:p>
    <w:p w14:paraId="3493B853" w14:textId="77777777" w:rsidR="00960D4B" w:rsidRDefault="00960D4B" w:rsidP="00AA0231">
      <w:pPr>
        <w:autoSpaceDE w:val="0"/>
        <w:autoSpaceDN w:val="0"/>
        <w:adjustRightInd w:val="0"/>
        <w:spacing w:after="0" w:line="240" w:lineRule="auto"/>
        <w:rPr>
          <w:rFonts w:ascii="Arial" w:hAnsi="Arial" w:cs="Arial"/>
          <w:b/>
          <w:bCs/>
          <w:sz w:val="18"/>
          <w:szCs w:val="18"/>
        </w:rPr>
      </w:pPr>
    </w:p>
    <w:p w14:paraId="2213079E" w14:textId="77777777" w:rsidR="00960D4B" w:rsidRDefault="00960D4B" w:rsidP="00960D4B">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Other information: </w:t>
      </w:r>
      <w:r>
        <w:rPr>
          <w:rFonts w:ascii="Arial" w:hAnsi="Arial" w:cs="Arial"/>
          <w:sz w:val="18"/>
          <w:szCs w:val="18"/>
        </w:rPr>
        <w:t>This safety data sheet is prepared in accordance with Commission Regulation (EU) No</w:t>
      </w:r>
    </w:p>
    <w:p w14:paraId="4F180C78" w14:textId="77777777" w:rsidR="00960D4B" w:rsidRDefault="00960D4B" w:rsidP="00960D4B">
      <w:pPr>
        <w:autoSpaceDE w:val="0"/>
        <w:autoSpaceDN w:val="0"/>
        <w:adjustRightInd w:val="0"/>
        <w:spacing w:after="0" w:line="240" w:lineRule="auto"/>
        <w:rPr>
          <w:rFonts w:ascii="Arial" w:hAnsi="Arial" w:cs="Arial"/>
          <w:sz w:val="18"/>
          <w:szCs w:val="18"/>
        </w:rPr>
      </w:pPr>
      <w:r>
        <w:rPr>
          <w:rFonts w:ascii="Arial" w:hAnsi="Arial" w:cs="Arial"/>
          <w:sz w:val="18"/>
          <w:szCs w:val="18"/>
        </w:rPr>
        <w:t>453/2010.</w:t>
      </w:r>
    </w:p>
    <w:p w14:paraId="68A329CA" w14:textId="77777777" w:rsidR="00960D4B" w:rsidRDefault="00960D4B" w:rsidP="00960D4B">
      <w:pPr>
        <w:autoSpaceDE w:val="0"/>
        <w:autoSpaceDN w:val="0"/>
        <w:adjustRightInd w:val="0"/>
        <w:spacing w:after="0" w:line="240" w:lineRule="auto"/>
        <w:rPr>
          <w:rFonts w:ascii="Arial" w:hAnsi="Arial" w:cs="Arial"/>
          <w:sz w:val="18"/>
          <w:szCs w:val="18"/>
        </w:rPr>
      </w:pPr>
      <w:r>
        <w:rPr>
          <w:rFonts w:ascii="Arial" w:hAnsi="Arial" w:cs="Arial"/>
          <w:sz w:val="18"/>
          <w:szCs w:val="18"/>
        </w:rPr>
        <w:t>* indicates text in the SDS which has changed since the last revision.</w:t>
      </w:r>
    </w:p>
    <w:p w14:paraId="56870E30" w14:textId="77777777" w:rsidR="00960D4B" w:rsidRDefault="00960D4B" w:rsidP="00960D4B">
      <w:pPr>
        <w:autoSpaceDE w:val="0"/>
        <w:autoSpaceDN w:val="0"/>
        <w:adjustRightInd w:val="0"/>
        <w:spacing w:after="0" w:line="240" w:lineRule="auto"/>
        <w:rPr>
          <w:rFonts w:ascii="Arial" w:hAnsi="Arial" w:cs="Arial"/>
          <w:sz w:val="18"/>
          <w:szCs w:val="18"/>
        </w:rPr>
      </w:pPr>
    </w:p>
    <w:p w14:paraId="16381F2E" w14:textId="77777777" w:rsidR="00960D4B" w:rsidRDefault="00960D4B" w:rsidP="00960D4B">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Phrases used in s.2 and s.3: </w:t>
      </w:r>
      <w:r>
        <w:rPr>
          <w:rFonts w:ascii="Arial" w:hAnsi="Arial" w:cs="Arial"/>
          <w:b/>
          <w:bCs/>
          <w:sz w:val="18"/>
          <w:szCs w:val="18"/>
        </w:rPr>
        <w:tab/>
      </w:r>
      <w:r>
        <w:rPr>
          <w:rFonts w:ascii="Arial" w:hAnsi="Arial" w:cs="Arial"/>
          <w:sz w:val="18"/>
          <w:szCs w:val="18"/>
        </w:rPr>
        <w:t>EUH066: Repeated exposure may cause skin dryness or cracking.</w:t>
      </w:r>
    </w:p>
    <w:p w14:paraId="0210F617" w14:textId="77777777" w:rsidR="00960D4B" w:rsidRDefault="00960D4B" w:rsidP="00960D4B">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H225: Highly flammable liquid and vapour.</w:t>
      </w:r>
    </w:p>
    <w:p w14:paraId="5FBD83AE" w14:textId="77777777" w:rsidR="00960D4B" w:rsidRDefault="00960D4B" w:rsidP="00960D4B">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H317: May cause an allergic skin reaction.</w:t>
      </w:r>
    </w:p>
    <w:p w14:paraId="04719451" w14:textId="77777777" w:rsidR="00960D4B" w:rsidRDefault="00960D4B" w:rsidP="00960D4B">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H319: Causes serious eye irritation.</w:t>
      </w:r>
    </w:p>
    <w:p w14:paraId="14539356" w14:textId="77777777" w:rsidR="00960D4B" w:rsidRDefault="00960D4B" w:rsidP="00960D4B">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H336: May cause drowsiness or dizziness.</w:t>
      </w:r>
    </w:p>
    <w:p w14:paraId="65480EA6" w14:textId="77777777" w:rsidR="00960D4B" w:rsidRDefault="00960D4B" w:rsidP="00960D4B">
      <w:pPr>
        <w:autoSpaceDE w:val="0"/>
        <w:autoSpaceDN w:val="0"/>
        <w:adjustRightInd w:val="0"/>
        <w:spacing w:after="0" w:line="240" w:lineRule="auto"/>
        <w:ind w:left="2160" w:firstLine="720"/>
        <w:rPr>
          <w:rFonts w:ascii="Arial" w:hAnsi="Arial" w:cs="Arial"/>
          <w:sz w:val="18"/>
          <w:szCs w:val="18"/>
        </w:rPr>
      </w:pPr>
      <w:r>
        <w:rPr>
          <w:rFonts w:ascii="Arial" w:hAnsi="Arial" w:cs="Arial"/>
          <w:sz w:val="18"/>
          <w:szCs w:val="18"/>
        </w:rPr>
        <w:t>H412: Harmful to aquatic life with long lasting effects.</w:t>
      </w:r>
    </w:p>
    <w:p w14:paraId="1866F04A" w14:textId="77777777" w:rsidR="00960D4B" w:rsidRDefault="00960D4B" w:rsidP="00960D4B">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Legal disclaimer: </w:t>
      </w:r>
      <w:r>
        <w:rPr>
          <w:rFonts w:ascii="Arial" w:hAnsi="Arial" w:cs="Arial"/>
          <w:sz w:val="18"/>
          <w:szCs w:val="18"/>
        </w:rPr>
        <w:t>The above information is believed to be correct but does not purport to be all inclusive</w:t>
      </w:r>
    </w:p>
    <w:p w14:paraId="401D15A2" w14:textId="77777777" w:rsidR="0015405B" w:rsidRDefault="00960D4B" w:rsidP="00960D4B">
      <w:pPr>
        <w:autoSpaceDE w:val="0"/>
        <w:autoSpaceDN w:val="0"/>
        <w:adjustRightInd w:val="0"/>
        <w:spacing w:after="0" w:line="240" w:lineRule="auto"/>
        <w:rPr>
          <w:rFonts w:ascii="Arial" w:hAnsi="Arial" w:cs="Arial"/>
          <w:sz w:val="18"/>
          <w:szCs w:val="18"/>
        </w:rPr>
      </w:pPr>
      <w:r>
        <w:rPr>
          <w:rFonts w:ascii="Arial" w:hAnsi="Arial" w:cs="Arial"/>
          <w:sz w:val="18"/>
          <w:szCs w:val="18"/>
        </w:rPr>
        <w:t>and shall be used only as a guide. This company shall not be held liable for any damage resulting from handling or from contact with the above product.</w:t>
      </w:r>
    </w:p>
    <w:p w14:paraId="36D3BE05" w14:textId="77777777" w:rsidR="0015405B" w:rsidRPr="00B106F2" w:rsidRDefault="0015405B" w:rsidP="0015405B">
      <w:pPr>
        <w:tabs>
          <w:tab w:val="left" w:pos="7485"/>
        </w:tabs>
      </w:pPr>
    </w:p>
    <w:sectPr w:rsidR="0015405B" w:rsidRPr="00B106F2" w:rsidSect="00FC3E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58BED" w14:textId="77777777" w:rsidR="00B06E7F" w:rsidRDefault="00B06E7F" w:rsidP="00697A9B">
      <w:pPr>
        <w:spacing w:after="0" w:line="240" w:lineRule="auto"/>
      </w:pPr>
      <w:r>
        <w:separator/>
      </w:r>
    </w:p>
  </w:endnote>
  <w:endnote w:type="continuationSeparator" w:id="0">
    <w:p w14:paraId="13676813" w14:textId="77777777" w:rsidR="00B06E7F" w:rsidRDefault="00B06E7F" w:rsidP="0069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4D02" w14:textId="4179FF46" w:rsidR="002F2B16" w:rsidRPr="002D4FBC" w:rsidRDefault="002F2B16" w:rsidP="00591649">
    <w:pPr>
      <w:pStyle w:val="Footer"/>
      <w:rPr>
        <w:sz w:val="16"/>
        <w:szCs w:val="16"/>
      </w:rPr>
    </w:pPr>
  </w:p>
  <w:p w14:paraId="169146FB" w14:textId="77777777" w:rsidR="002F2B16" w:rsidRDefault="002F2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3424" w14:textId="77777777" w:rsidR="00B06E7F" w:rsidRDefault="00B06E7F" w:rsidP="00697A9B">
      <w:pPr>
        <w:spacing w:after="0" w:line="240" w:lineRule="auto"/>
      </w:pPr>
      <w:r>
        <w:separator/>
      </w:r>
    </w:p>
  </w:footnote>
  <w:footnote w:type="continuationSeparator" w:id="0">
    <w:p w14:paraId="15325CD7" w14:textId="77777777" w:rsidR="00B06E7F" w:rsidRDefault="00B06E7F" w:rsidP="0069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5C3"/>
    <w:multiLevelType w:val="multilevel"/>
    <w:tmpl w:val="13F2A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791081"/>
    <w:multiLevelType w:val="hybridMultilevel"/>
    <w:tmpl w:val="0BCE3866"/>
    <w:lvl w:ilvl="0" w:tplc="AA04E5F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7EFF"/>
    <w:rsid w:val="00002B82"/>
    <w:rsid w:val="000069A6"/>
    <w:rsid w:val="00040F6B"/>
    <w:rsid w:val="00055574"/>
    <w:rsid w:val="00075F4B"/>
    <w:rsid w:val="000D6D13"/>
    <w:rsid w:val="0012682B"/>
    <w:rsid w:val="0015405B"/>
    <w:rsid w:val="0018381C"/>
    <w:rsid w:val="00192F45"/>
    <w:rsid w:val="001E385A"/>
    <w:rsid w:val="001E3E78"/>
    <w:rsid w:val="00227A9B"/>
    <w:rsid w:val="00264FBF"/>
    <w:rsid w:val="002B5CBE"/>
    <w:rsid w:val="002F2B16"/>
    <w:rsid w:val="003079E2"/>
    <w:rsid w:val="0031015F"/>
    <w:rsid w:val="00342843"/>
    <w:rsid w:val="00375A53"/>
    <w:rsid w:val="003A57BE"/>
    <w:rsid w:val="003F5D95"/>
    <w:rsid w:val="00437FE7"/>
    <w:rsid w:val="004558CB"/>
    <w:rsid w:val="0049107B"/>
    <w:rsid w:val="004B46F7"/>
    <w:rsid w:val="004B7996"/>
    <w:rsid w:val="004D71F1"/>
    <w:rsid w:val="004E17FB"/>
    <w:rsid w:val="0055224D"/>
    <w:rsid w:val="00567EFF"/>
    <w:rsid w:val="00591649"/>
    <w:rsid w:val="00596AC5"/>
    <w:rsid w:val="005E3E3E"/>
    <w:rsid w:val="005F14F9"/>
    <w:rsid w:val="00643A25"/>
    <w:rsid w:val="006515F4"/>
    <w:rsid w:val="00662F2E"/>
    <w:rsid w:val="0067253E"/>
    <w:rsid w:val="006867E2"/>
    <w:rsid w:val="00697A9B"/>
    <w:rsid w:val="006A4B2A"/>
    <w:rsid w:val="006E63AA"/>
    <w:rsid w:val="0071365B"/>
    <w:rsid w:val="007273D2"/>
    <w:rsid w:val="00741C20"/>
    <w:rsid w:val="00765A89"/>
    <w:rsid w:val="007700DA"/>
    <w:rsid w:val="0079113E"/>
    <w:rsid w:val="007C4F63"/>
    <w:rsid w:val="00801478"/>
    <w:rsid w:val="008014A5"/>
    <w:rsid w:val="00810FDB"/>
    <w:rsid w:val="00812744"/>
    <w:rsid w:val="0085440B"/>
    <w:rsid w:val="008A546B"/>
    <w:rsid w:val="008A7B12"/>
    <w:rsid w:val="008B2B35"/>
    <w:rsid w:val="008D3445"/>
    <w:rsid w:val="008D3F52"/>
    <w:rsid w:val="008D4D95"/>
    <w:rsid w:val="00905F0C"/>
    <w:rsid w:val="00930CD2"/>
    <w:rsid w:val="00931298"/>
    <w:rsid w:val="0095504A"/>
    <w:rsid w:val="00960D4B"/>
    <w:rsid w:val="009B0CE9"/>
    <w:rsid w:val="009F1185"/>
    <w:rsid w:val="00A0045C"/>
    <w:rsid w:val="00A110DD"/>
    <w:rsid w:val="00A15554"/>
    <w:rsid w:val="00A5781B"/>
    <w:rsid w:val="00AA0163"/>
    <w:rsid w:val="00AA0231"/>
    <w:rsid w:val="00AD43C3"/>
    <w:rsid w:val="00AF0E72"/>
    <w:rsid w:val="00AF3EC6"/>
    <w:rsid w:val="00AF59D7"/>
    <w:rsid w:val="00B032C0"/>
    <w:rsid w:val="00B06012"/>
    <w:rsid w:val="00B06E7F"/>
    <w:rsid w:val="00B106F2"/>
    <w:rsid w:val="00B23F3D"/>
    <w:rsid w:val="00B347F7"/>
    <w:rsid w:val="00B431DC"/>
    <w:rsid w:val="00B917E3"/>
    <w:rsid w:val="00BA096F"/>
    <w:rsid w:val="00BC4B7A"/>
    <w:rsid w:val="00C01804"/>
    <w:rsid w:val="00C10788"/>
    <w:rsid w:val="00CC2DBF"/>
    <w:rsid w:val="00CE275B"/>
    <w:rsid w:val="00CE37D7"/>
    <w:rsid w:val="00CF290A"/>
    <w:rsid w:val="00D000AD"/>
    <w:rsid w:val="00D0579B"/>
    <w:rsid w:val="00D23A93"/>
    <w:rsid w:val="00D313C7"/>
    <w:rsid w:val="00D519BC"/>
    <w:rsid w:val="00D9681D"/>
    <w:rsid w:val="00E201AB"/>
    <w:rsid w:val="00E4354C"/>
    <w:rsid w:val="00E468B2"/>
    <w:rsid w:val="00E60EDF"/>
    <w:rsid w:val="00E77394"/>
    <w:rsid w:val="00E925B5"/>
    <w:rsid w:val="00EA3004"/>
    <w:rsid w:val="00F27D5D"/>
    <w:rsid w:val="00F83312"/>
    <w:rsid w:val="00F84D2D"/>
    <w:rsid w:val="00F9134B"/>
    <w:rsid w:val="00F95693"/>
    <w:rsid w:val="00FB2B9D"/>
    <w:rsid w:val="00FB5562"/>
    <w:rsid w:val="00FC3E57"/>
    <w:rsid w:val="00FD78BE"/>
    <w:rsid w:val="00FE78A4"/>
    <w:rsid w:val="00FF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3F5F"/>
  <w15:docId w15:val="{699AD38E-6F05-49B4-85D3-BA7DD965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FF"/>
    <w:rPr>
      <w:rFonts w:ascii="Tahoma" w:hAnsi="Tahoma" w:cs="Tahoma"/>
      <w:sz w:val="16"/>
      <w:szCs w:val="16"/>
    </w:rPr>
  </w:style>
  <w:style w:type="paragraph" w:styleId="Header">
    <w:name w:val="header"/>
    <w:basedOn w:val="Normal"/>
    <w:link w:val="HeaderChar"/>
    <w:uiPriority w:val="99"/>
    <w:unhideWhenUsed/>
    <w:rsid w:val="0069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9B"/>
  </w:style>
  <w:style w:type="paragraph" w:styleId="Footer">
    <w:name w:val="footer"/>
    <w:basedOn w:val="Normal"/>
    <w:link w:val="FooterChar"/>
    <w:uiPriority w:val="99"/>
    <w:unhideWhenUsed/>
    <w:rsid w:val="0069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9B"/>
  </w:style>
  <w:style w:type="character" w:styleId="Hyperlink">
    <w:name w:val="Hyperlink"/>
    <w:basedOn w:val="DefaultParagraphFont"/>
    <w:rsid w:val="00697A9B"/>
    <w:rPr>
      <w:color w:val="0000FF"/>
      <w:u w:val="single"/>
    </w:rPr>
  </w:style>
  <w:style w:type="paragraph" w:styleId="ListParagraph">
    <w:name w:val="List Paragraph"/>
    <w:basedOn w:val="Normal"/>
    <w:uiPriority w:val="34"/>
    <w:qFormat/>
    <w:rsid w:val="00741C20"/>
    <w:pPr>
      <w:ind w:left="720"/>
      <w:contextualSpacing/>
    </w:pPr>
  </w:style>
  <w:style w:type="table" w:styleId="TableGrid">
    <w:name w:val="Table Grid"/>
    <w:basedOn w:val="TableNormal"/>
    <w:uiPriority w:val="59"/>
    <w:rsid w:val="007C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sharp</dc:creator>
  <cp:lastModifiedBy>Vicki Johnson</cp:lastModifiedBy>
  <cp:revision>6</cp:revision>
  <cp:lastPrinted>2011-02-01T11:15:00Z</cp:lastPrinted>
  <dcterms:created xsi:type="dcterms:W3CDTF">2017-03-19T16:15:00Z</dcterms:created>
  <dcterms:modified xsi:type="dcterms:W3CDTF">2020-11-17T04:48:00Z</dcterms:modified>
</cp:coreProperties>
</file>